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6D" w:rsidRPr="00825617" w:rsidRDefault="00FE056D" w:rsidP="00FE056D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Частное образовательное учреждение</w:t>
      </w:r>
    </w:p>
    <w:p w:rsidR="00FE056D" w:rsidRPr="00825617" w:rsidRDefault="00FE056D" w:rsidP="00FE056D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«Средняя общеобразовательная школа «Логос»</w:t>
      </w:r>
    </w:p>
    <w:p w:rsidR="00FE056D" w:rsidRDefault="00FE056D" w:rsidP="00FE056D">
      <w:pPr>
        <w:spacing w:after="0" w:line="240" w:lineRule="atLeast"/>
        <w:ind w:right="102"/>
        <w:rPr>
          <w:b/>
          <w:bCs/>
          <w:szCs w:val="24"/>
        </w:rPr>
      </w:pPr>
    </w:p>
    <w:p w:rsidR="00FE056D" w:rsidRDefault="00FE056D" w:rsidP="00FE056D">
      <w:pPr>
        <w:spacing w:after="0" w:line="240" w:lineRule="atLeast"/>
        <w:ind w:right="102"/>
        <w:rPr>
          <w:b/>
          <w:bCs/>
          <w:szCs w:val="24"/>
        </w:rPr>
      </w:pPr>
    </w:p>
    <w:p w:rsidR="00FE056D" w:rsidRPr="00825617" w:rsidRDefault="00FE056D" w:rsidP="00FE056D">
      <w:pPr>
        <w:spacing w:after="0" w:line="240" w:lineRule="atLeast"/>
        <w:ind w:right="102"/>
        <w:rPr>
          <w:szCs w:val="24"/>
        </w:rPr>
      </w:pPr>
      <w:proofErr w:type="gramStart"/>
      <w:r w:rsidRPr="00825617">
        <w:rPr>
          <w:szCs w:val="24"/>
        </w:rPr>
        <w:t>ПРИНЯТА</w:t>
      </w:r>
      <w:proofErr w:type="gramEnd"/>
      <w:r w:rsidRPr="00825617">
        <w:rPr>
          <w:szCs w:val="24"/>
        </w:rPr>
        <w:t xml:space="preserve">                                                                               УТВЕРЖДАЮ</w:t>
      </w:r>
    </w:p>
    <w:p w:rsidR="00FE056D" w:rsidRPr="00825617" w:rsidRDefault="00FE056D" w:rsidP="00FE056D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Решением                                                                                 Директор      </w:t>
      </w:r>
    </w:p>
    <w:p w:rsidR="00FE056D" w:rsidRPr="00825617" w:rsidRDefault="00FE056D" w:rsidP="00FE056D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825617">
        <w:rPr>
          <w:szCs w:val="24"/>
        </w:rPr>
        <w:t>Туренков</w:t>
      </w:r>
      <w:proofErr w:type="spellEnd"/>
    </w:p>
    <w:p w:rsidR="00FE056D" w:rsidRPr="00825617" w:rsidRDefault="00FE056D" w:rsidP="00FE056D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>Протокол № 10 от 30.05.2023                                                Приказ № 34/23 от 31.05.2023</w:t>
      </w:r>
    </w:p>
    <w:p w:rsidR="00FE056D" w:rsidRPr="00825617" w:rsidRDefault="00FE056D" w:rsidP="00FE056D">
      <w:pPr>
        <w:spacing w:line="240" w:lineRule="atLeast"/>
        <w:rPr>
          <w:szCs w:val="24"/>
        </w:rPr>
      </w:pPr>
    </w:p>
    <w:p w:rsidR="00BE1968" w:rsidRDefault="00BE1968" w:rsidP="0063265B">
      <w:pPr>
        <w:pStyle w:val="Default"/>
        <w:rPr>
          <w:b/>
          <w:bCs/>
          <w:sz w:val="28"/>
          <w:szCs w:val="28"/>
        </w:rPr>
      </w:pPr>
    </w:p>
    <w:p w:rsidR="009B5716" w:rsidRPr="00183CC7" w:rsidRDefault="009B5716" w:rsidP="003D7435">
      <w:pPr>
        <w:spacing w:line="240" w:lineRule="atLeast"/>
        <w:ind w:left="0"/>
        <w:rPr>
          <w:rFonts w:cs="Times New Roman"/>
          <w:sz w:val="22"/>
        </w:rPr>
      </w:pPr>
    </w:p>
    <w:p w:rsidR="009B5716" w:rsidRPr="00183CC7" w:rsidRDefault="009B5716" w:rsidP="003D7435">
      <w:pPr>
        <w:spacing w:line="240" w:lineRule="atLeast"/>
        <w:ind w:left="0"/>
        <w:rPr>
          <w:rFonts w:cs="Times New Roman"/>
          <w:sz w:val="22"/>
        </w:rPr>
      </w:pPr>
    </w:p>
    <w:p w:rsidR="009B5716" w:rsidRPr="00183CC7" w:rsidRDefault="009B5716" w:rsidP="009B5716">
      <w:pPr>
        <w:spacing w:line="240" w:lineRule="atLeast"/>
        <w:jc w:val="center"/>
        <w:rPr>
          <w:rFonts w:cs="Times New Roman"/>
          <w:b/>
          <w:sz w:val="22"/>
        </w:rPr>
      </w:pPr>
      <w:r w:rsidRPr="00183CC7">
        <w:rPr>
          <w:rFonts w:cs="Times New Roman"/>
          <w:b/>
          <w:sz w:val="22"/>
        </w:rPr>
        <w:t>Рабочая программа</w:t>
      </w:r>
    </w:p>
    <w:p w:rsidR="009B5716" w:rsidRPr="00183CC7" w:rsidRDefault="009B5716" w:rsidP="009B5716">
      <w:pPr>
        <w:jc w:val="center"/>
        <w:rPr>
          <w:rFonts w:cs="Times New Roman"/>
          <w:b/>
          <w:sz w:val="22"/>
        </w:rPr>
      </w:pPr>
      <w:r w:rsidRPr="00183CC7">
        <w:rPr>
          <w:rFonts w:cs="Times New Roman"/>
          <w:b/>
          <w:sz w:val="22"/>
        </w:rPr>
        <w:t xml:space="preserve">внеурочной деятельности </w:t>
      </w:r>
    </w:p>
    <w:p w:rsidR="009B5716" w:rsidRPr="00183CC7" w:rsidRDefault="009B5716" w:rsidP="009B5716">
      <w:pPr>
        <w:jc w:val="center"/>
        <w:rPr>
          <w:rFonts w:cs="Times New Roman"/>
          <w:sz w:val="22"/>
        </w:rPr>
      </w:pPr>
      <w:r w:rsidRPr="00183CC7">
        <w:rPr>
          <w:rFonts w:cs="Times New Roman"/>
          <w:sz w:val="22"/>
        </w:rPr>
        <w:t>«</w:t>
      </w:r>
      <w:r w:rsidR="003D7435" w:rsidRPr="00183CC7">
        <w:rPr>
          <w:rFonts w:cs="Times New Roman"/>
          <w:sz w:val="22"/>
        </w:rPr>
        <w:t>Филологическая студия</w:t>
      </w:r>
      <w:r w:rsidRPr="00183CC7">
        <w:rPr>
          <w:rFonts w:cs="Times New Roman"/>
          <w:sz w:val="22"/>
        </w:rPr>
        <w:t>»</w:t>
      </w:r>
    </w:p>
    <w:p w:rsidR="009B5716" w:rsidRPr="00183CC7" w:rsidRDefault="009B5716" w:rsidP="009B5716">
      <w:pPr>
        <w:jc w:val="center"/>
        <w:rPr>
          <w:rFonts w:cs="Times New Roman"/>
          <w:sz w:val="22"/>
        </w:rPr>
      </w:pPr>
      <w:r w:rsidRPr="00183CC7">
        <w:rPr>
          <w:rFonts w:cs="Times New Roman"/>
          <w:sz w:val="22"/>
        </w:rPr>
        <w:t xml:space="preserve">для   </w:t>
      </w:r>
      <w:r w:rsidRPr="00183CC7">
        <w:rPr>
          <w:rFonts w:cs="Times New Roman"/>
          <w:sz w:val="22"/>
          <w:u w:val="single"/>
        </w:rPr>
        <w:t xml:space="preserve">  5 </w:t>
      </w:r>
      <w:r w:rsidRPr="00183CC7">
        <w:rPr>
          <w:rFonts w:cs="Times New Roman"/>
          <w:sz w:val="22"/>
        </w:rPr>
        <w:t>класса</w:t>
      </w:r>
    </w:p>
    <w:p w:rsidR="009B5716" w:rsidRPr="00183CC7" w:rsidRDefault="003D7435" w:rsidP="003D7435">
      <w:pPr>
        <w:tabs>
          <w:tab w:val="left" w:pos="6096"/>
        </w:tabs>
        <w:ind w:left="2124" w:firstLine="708"/>
        <w:rPr>
          <w:rFonts w:cs="Times New Roman"/>
          <w:sz w:val="22"/>
        </w:rPr>
      </w:pPr>
      <w:r w:rsidRPr="00183CC7">
        <w:rPr>
          <w:rFonts w:cs="Times New Roman"/>
          <w:sz w:val="22"/>
        </w:rPr>
        <w:tab/>
      </w:r>
    </w:p>
    <w:p w:rsidR="009B5716" w:rsidRPr="00183CC7" w:rsidRDefault="009B5716" w:rsidP="009B5716">
      <w:pPr>
        <w:spacing w:line="240" w:lineRule="atLeast"/>
        <w:rPr>
          <w:rFonts w:cs="Times New Roman"/>
          <w:b/>
          <w:sz w:val="22"/>
        </w:rPr>
      </w:pPr>
      <w:r w:rsidRPr="00183CC7">
        <w:rPr>
          <w:rFonts w:cs="Times New Roman"/>
          <w:b/>
          <w:sz w:val="22"/>
        </w:rPr>
        <w:t>Всего часов на учебный год: 34</w:t>
      </w:r>
    </w:p>
    <w:p w:rsidR="009B5716" w:rsidRPr="00183CC7" w:rsidRDefault="009B5716" w:rsidP="009B5716">
      <w:pPr>
        <w:spacing w:line="240" w:lineRule="atLeast"/>
        <w:rPr>
          <w:rFonts w:cs="Times New Roman"/>
          <w:b/>
          <w:sz w:val="22"/>
        </w:rPr>
      </w:pPr>
      <w:r w:rsidRPr="00183CC7">
        <w:rPr>
          <w:rFonts w:cs="Times New Roman"/>
          <w:b/>
          <w:sz w:val="22"/>
        </w:rPr>
        <w:t>Количество часов в неделю:1</w:t>
      </w:r>
    </w:p>
    <w:p w:rsidR="009B5716" w:rsidRPr="00183CC7" w:rsidRDefault="009B5716" w:rsidP="003D7435">
      <w:pPr>
        <w:spacing w:line="240" w:lineRule="atLeast"/>
        <w:rPr>
          <w:rFonts w:cs="Times New Roman"/>
          <w:sz w:val="22"/>
        </w:rPr>
      </w:pPr>
      <w:r w:rsidRPr="00183CC7">
        <w:rPr>
          <w:rFonts w:cs="Times New Roman"/>
          <w:sz w:val="22"/>
        </w:rPr>
        <w:t xml:space="preserve"> </w:t>
      </w:r>
      <w:r w:rsidR="003D7435" w:rsidRPr="00183CC7">
        <w:rPr>
          <w:rFonts w:cs="Times New Roman"/>
          <w:sz w:val="22"/>
        </w:rPr>
        <w:t xml:space="preserve">                               </w:t>
      </w:r>
    </w:p>
    <w:p w:rsidR="009B5716" w:rsidRPr="00183CC7" w:rsidRDefault="009B5716" w:rsidP="009B5716">
      <w:pPr>
        <w:spacing w:line="240" w:lineRule="atLeast"/>
        <w:jc w:val="right"/>
        <w:rPr>
          <w:rFonts w:cs="Times New Roman"/>
          <w:sz w:val="22"/>
        </w:rPr>
      </w:pPr>
      <w:r w:rsidRPr="00183CC7">
        <w:rPr>
          <w:rFonts w:cs="Times New Roman"/>
          <w:sz w:val="22"/>
        </w:rPr>
        <w:t>Составитель:</w:t>
      </w:r>
    </w:p>
    <w:p w:rsidR="009B5716" w:rsidRPr="00183CC7" w:rsidRDefault="009B5716" w:rsidP="009B5716">
      <w:pPr>
        <w:spacing w:line="240" w:lineRule="atLeast"/>
        <w:jc w:val="right"/>
        <w:rPr>
          <w:rFonts w:cs="Times New Roman"/>
          <w:sz w:val="22"/>
        </w:rPr>
      </w:pPr>
      <w:r w:rsidRPr="00183CC7">
        <w:rPr>
          <w:rFonts w:cs="Times New Roman"/>
          <w:sz w:val="22"/>
        </w:rPr>
        <w:t xml:space="preserve">Учитель:  </w:t>
      </w:r>
      <w:r w:rsidR="004A39DF">
        <w:rPr>
          <w:rFonts w:cs="Times New Roman"/>
          <w:sz w:val="22"/>
        </w:rPr>
        <w:t>Гончарова Т.П.</w:t>
      </w:r>
      <w:bookmarkStart w:id="0" w:name="_GoBack"/>
      <w:bookmarkEnd w:id="0"/>
    </w:p>
    <w:p w:rsidR="009B5716" w:rsidRPr="00183CC7" w:rsidRDefault="009B5716" w:rsidP="009B5716">
      <w:pPr>
        <w:spacing w:line="240" w:lineRule="atLeast"/>
        <w:rPr>
          <w:rFonts w:cs="Times New Roman"/>
          <w:sz w:val="22"/>
        </w:rPr>
      </w:pPr>
    </w:p>
    <w:p w:rsidR="009B5716" w:rsidRPr="00183CC7" w:rsidRDefault="009B5716" w:rsidP="009B5716">
      <w:pPr>
        <w:spacing w:line="240" w:lineRule="atLeast"/>
        <w:jc w:val="center"/>
        <w:rPr>
          <w:rFonts w:cs="Times New Roman"/>
          <w:sz w:val="22"/>
        </w:rPr>
      </w:pPr>
    </w:p>
    <w:p w:rsidR="009B5716" w:rsidRPr="00183CC7" w:rsidRDefault="009B5716" w:rsidP="009B5716">
      <w:pPr>
        <w:spacing w:line="240" w:lineRule="atLeast"/>
        <w:jc w:val="center"/>
        <w:rPr>
          <w:rFonts w:cs="Times New Roman"/>
          <w:sz w:val="22"/>
        </w:rPr>
      </w:pPr>
    </w:p>
    <w:p w:rsidR="009B5716" w:rsidRDefault="009B5716" w:rsidP="009B5716">
      <w:pPr>
        <w:spacing w:line="240" w:lineRule="atLeast"/>
        <w:jc w:val="center"/>
        <w:rPr>
          <w:rFonts w:cs="Times New Roman"/>
          <w:sz w:val="22"/>
        </w:rPr>
      </w:pPr>
    </w:p>
    <w:p w:rsidR="00FE056D" w:rsidRDefault="00FE056D" w:rsidP="009B5716">
      <w:pPr>
        <w:spacing w:line="240" w:lineRule="atLeast"/>
        <w:jc w:val="center"/>
        <w:rPr>
          <w:rFonts w:cs="Times New Roman"/>
          <w:sz w:val="22"/>
        </w:rPr>
      </w:pPr>
    </w:p>
    <w:p w:rsidR="00FE056D" w:rsidRDefault="00FE056D" w:rsidP="009B5716">
      <w:pPr>
        <w:spacing w:line="240" w:lineRule="atLeast"/>
        <w:jc w:val="center"/>
        <w:rPr>
          <w:rFonts w:cs="Times New Roman"/>
          <w:sz w:val="22"/>
        </w:rPr>
      </w:pPr>
    </w:p>
    <w:p w:rsidR="00FE056D" w:rsidRDefault="00FE056D" w:rsidP="009B5716">
      <w:pPr>
        <w:spacing w:line="240" w:lineRule="atLeast"/>
        <w:jc w:val="center"/>
        <w:rPr>
          <w:rFonts w:cs="Times New Roman"/>
          <w:sz w:val="22"/>
        </w:rPr>
      </w:pPr>
    </w:p>
    <w:p w:rsidR="00FE056D" w:rsidRDefault="00FE056D" w:rsidP="009B5716">
      <w:pPr>
        <w:spacing w:line="240" w:lineRule="atLeast"/>
        <w:jc w:val="center"/>
        <w:rPr>
          <w:rFonts w:cs="Times New Roman"/>
          <w:sz w:val="22"/>
        </w:rPr>
      </w:pPr>
    </w:p>
    <w:p w:rsidR="00FE056D" w:rsidRDefault="00FE056D" w:rsidP="009B5716">
      <w:pPr>
        <w:spacing w:line="240" w:lineRule="atLeast"/>
        <w:jc w:val="center"/>
        <w:rPr>
          <w:rFonts w:cs="Times New Roman"/>
          <w:sz w:val="22"/>
        </w:rPr>
      </w:pPr>
    </w:p>
    <w:p w:rsidR="00FE056D" w:rsidRPr="00183CC7" w:rsidRDefault="00FE056D" w:rsidP="009B5716">
      <w:pPr>
        <w:spacing w:line="240" w:lineRule="atLeast"/>
        <w:jc w:val="center"/>
        <w:rPr>
          <w:rFonts w:cs="Times New Roman"/>
          <w:sz w:val="22"/>
        </w:rPr>
      </w:pPr>
    </w:p>
    <w:p w:rsidR="009B5716" w:rsidRPr="00183CC7" w:rsidRDefault="009B5716" w:rsidP="009B5716">
      <w:pPr>
        <w:spacing w:line="240" w:lineRule="atLeast"/>
        <w:jc w:val="center"/>
        <w:rPr>
          <w:rFonts w:cs="Times New Roman"/>
          <w:sz w:val="22"/>
        </w:rPr>
      </w:pPr>
    </w:p>
    <w:p w:rsidR="009B5716" w:rsidRPr="00183CC7" w:rsidRDefault="009B5716" w:rsidP="003D7435">
      <w:pPr>
        <w:spacing w:line="240" w:lineRule="atLeast"/>
        <w:ind w:left="0"/>
        <w:rPr>
          <w:rFonts w:cs="Times New Roman"/>
          <w:sz w:val="22"/>
        </w:rPr>
      </w:pPr>
    </w:p>
    <w:p w:rsidR="009B5716" w:rsidRPr="00183CC7" w:rsidRDefault="009B5716" w:rsidP="009B5716">
      <w:pPr>
        <w:spacing w:line="240" w:lineRule="atLeast"/>
        <w:jc w:val="center"/>
        <w:rPr>
          <w:rFonts w:cs="Times New Roman"/>
          <w:sz w:val="22"/>
        </w:rPr>
      </w:pPr>
      <w:r w:rsidRPr="00183CC7">
        <w:rPr>
          <w:rFonts w:cs="Times New Roman"/>
          <w:sz w:val="22"/>
        </w:rPr>
        <w:t>Санкт-Петербург</w:t>
      </w:r>
    </w:p>
    <w:p w:rsidR="00FE056D" w:rsidRDefault="00FE056D">
      <w:pPr>
        <w:spacing w:after="0" w:line="240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9B5716" w:rsidRPr="00183CC7" w:rsidRDefault="00681EBC" w:rsidP="003D7435">
      <w:pPr>
        <w:ind w:left="0"/>
        <w:rPr>
          <w:rFonts w:cs="Times New Roman"/>
          <w:sz w:val="22"/>
        </w:rPr>
      </w:pPr>
      <w:r w:rsidRPr="00681EBC">
        <w:rPr>
          <w:noProof/>
        </w:rPr>
        <w:lastRenderedPageBreak/>
        <w:pict>
          <v:oval id="_x0000_s1027" style="position:absolute;margin-left:3in;margin-top:-42.35pt;width:19.75pt;height:22.55pt;z-index:251660288" stroked="f"/>
        </w:pict>
      </w:r>
    </w:p>
    <w:p w:rsidR="009B5716" w:rsidRPr="00183CC7" w:rsidRDefault="009B5716" w:rsidP="009B5716">
      <w:pPr>
        <w:pStyle w:val="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1" w:name="_Toc286854947"/>
      <w:r w:rsidRPr="00183CC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</w:t>
      </w:r>
      <w:r w:rsidR="003D7435" w:rsidRPr="00183CC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</w:t>
      </w:r>
      <w:r w:rsidRPr="00183CC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Пояснительная записка</w:t>
      </w:r>
      <w:bookmarkEnd w:id="1"/>
    </w:p>
    <w:p w:rsidR="003D7435" w:rsidRPr="00206A92" w:rsidRDefault="009B5716" w:rsidP="00206A92">
      <w:pPr>
        <w:shd w:val="clear" w:color="auto" w:fill="FFFFFF"/>
        <w:ind w:right="41"/>
        <w:jc w:val="both"/>
        <w:rPr>
          <w:rFonts w:cs="Times New Roman"/>
          <w:b/>
          <w:color w:val="000000"/>
          <w:sz w:val="22"/>
        </w:rPr>
      </w:pPr>
      <w:r w:rsidRPr="00183CC7">
        <w:rPr>
          <w:rFonts w:cs="Times New Roman"/>
          <w:b/>
          <w:color w:val="000000"/>
          <w:sz w:val="22"/>
        </w:rPr>
        <w:t xml:space="preserve">            </w:t>
      </w:r>
      <w:r w:rsidRPr="009016D4">
        <w:rPr>
          <w:rFonts w:cs="Times New Roman"/>
          <w:sz w:val="22"/>
        </w:rPr>
        <w:t xml:space="preserve">         </w:t>
      </w:r>
      <w:r w:rsidR="003D7435">
        <w:rPr>
          <w:rFonts w:cs="Times New Roman"/>
          <w:sz w:val="22"/>
        </w:rPr>
        <w:t xml:space="preserve">                               </w:t>
      </w:r>
    </w:p>
    <w:p w:rsidR="009B5716" w:rsidRPr="003D7435" w:rsidRDefault="003D7435" w:rsidP="003D7435">
      <w:pPr>
        <w:spacing w:line="36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</w:t>
      </w:r>
      <w:r w:rsidR="0055446C">
        <w:rPr>
          <w:rFonts w:cs="Times New Roman"/>
          <w:sz w:val="22"/>
        </w:rPr>
        <w:t xml:space="preserve">               </w:t>
      </w:r>
      <w:r>
        <w:rPr>
          <w:rFonts w:cs="Times New Roman"/>
          <w:sz w:val="22"/>
        </w:rPr>
        <w:t xml:space="preserve"> </w:t>
      </w:r>
      <w:r w:rsidR="009B5716" w:rsidRPr="009016D4">
        <w:rPr>
          <w:rFonts w:cs="Times New Roman"/>
          <w:b/>
          <w:color w:val="000000"/>
          <w:sz w:val="22"/>
        </w:rPr>
        <w:t>Общая х</w:t>
      </w:r>
      <w:r w:rsidR="0055446C">
        <w:rPr>
          <w:rFonts w:cs="Times New Roman"/>
          <w:b/>
          <w:color w:val="000000"/>
          <w:sz w:val="22"/>
        </w:rPr>
        <w:t xml:space="preserve">арактеристика </w:t>
      </w:r>
    </w:p>
    <w:p w:rsidR="000D0577" w:rsidRPr="003D7435" w:rsidRDefault="000D0577" w:rsidP="000D0577">
      <w:pPr>
        <w:pStyle w:val="p1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7435">
        <w:rPr>
          <w:sz w:val="22"/>
          <w:szCs w:val="22"/>
        </w:rPr>
        <w:t xml:space="preserve">   Организация внеурочной деятельности школьников является сегодня важной государственной задачей. Внеурочная деятельность является мощным образовательным ресурсом, обеспечивающим условия </w:t>
      </w:r>
      <w:r w:rsidRPr="003D7435">
        <w:rPr>
          <w:sz w:val="22"/>
          <w:szCs w:val="22"/>
          <w:shd w:val="clear" w:color="auto" w:fill="FFFFFF"/>
        </w:rPr>
        <w:t xml:space="preserve">саморазвития и самовоспитания школьников; условия самостоятельной познавательной деятельности, </w:t>
      </w:r>
      <w:r w:rsidRPr="003D7435">
        <w:rPr>
          <w:sz w:val="22"/>
          <w:szCs w:val="22"/>
        </w:rPr>
        <w:t xml:space="preserve">при которых способности детей могут проявиться в полной мере и получить дальнейшее развитие.  </w:t>
      </w:r>
    </w:p>
    <w:p w:rsidR="00B2409D" w:rsidRPr="003D7435" w:rsidRDefault="000D0577" w:rsidP="000D0577">
      <w:pPr>
        <w:pStyle w:val="p1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7435">
        <w:rPr>
          <w:sz w:val="22"/>
          <w:szCs w:val="22"/>
        </w:rPr>
        <w:t xml:space="preserve">     Программа "</w:t>
      </w:r>
      <w:r w:rsidR="00D83F8F" w:rsidRPr="003D7435">
        <w:rPr>
          <w:sz w:val="22"/>
          <w:szCs w:val="22"/>
        </w:rPr>
        <w:t>Филологическая студия</w:t>
      </w:r>
      <w:r w:rsidRPr="003D7435">
        <w:rPr>
          <w:sz w:val="22"/>
          <w:szCs w:val="22"/>
        </w:rPr>
        <w:t xml:space="preserve">" ориентирована на выполнение требований ФГОС к содержанию внеурочной деятельности школьников, а также на интеграцию и дополнение содержания предметных программ по русскому языку, литературе, МХК. Программа направлена на поддержку и развитие творческого мышления </w:t>
      </w:r>
      <w:proofErr w:type="gramStart"/>
      <w:r w:rsidR="00B2409D" w:rsidRPr="003D7435">
        <w:rPr>
          <w:sz w:val="22"/>
          <w:szCs w:val="22"/>
        </w:rPr>
        <w:t>обучающихся</w:t>
      </w:r>
      <w:proofErr w:type="gramEnd"/>
      <w:r w:rsidRPr="003D7435">
        <w:rPr>
          <w:sz w:val="22"/>
          <w:szCs w:val="22"/>
        </w:rPr>
        <w:t xml:space="preserve">, воображения, художественного вкуса. </w:t>
      </w:r>
    </w:p>
    <w:p w:rsidR="000D0577" w:rsidRPr="003D7435" w:rsidRDefault="000D0577" w:rsidP="00B2409D">
      <w:pPr>
        <w:pStyle w:val="p11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3D7435">
        <w:rPr>
          <w:b/>
          <w:sz w:val="22"/>
          <w:szCs w:val="22"/>
        </w:rPr>
        <w:t>Цель</w:t>
      </w:r>
      <w:r w:rsidRPr="003D7435">
        <w:rPr>
          <w:sz w:val="22"/>
          <w:szCs w:val="22"/>
        </w:rPr>
        <w:t>:</w:t>
      </w:r>
    </w:p>
    <w:p w:rsidR="000D0577" w:rsidRPr="003D7435" w:rsidRDefault="000D0577" w:rsidP="000D0577">
      <w:pPr>
        <w:pStyle w:val="a3"/>
        <w:numPr>
          <w:ilvl w:val="0"/>
          <w:numId w:val="4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3D7435">
        <w:rPr>
          <w:sz w:val="22"/>
          <w:szCs w:val="22"/>
          <w:shd w:val="clear" w:color="auto" w:fill="FFFFFF"/>
        </w:rPr>
        <w:t>развитие эстетического сознания учащихся;</w:t>
      </w:r>
    </w:p>
    <w:p w:rsidR="000D0577" w:rsidRPr="003D7435" w:rsidRDefault="000D0577" w:rsidP="000D0577">
      <w:pPr>
        <w:pStyle w:val="a3"/>
        <w:numPr>
          <w:ilvl w:val="0"/>
          <w:numId w:val="4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3D7435">
        <w:rPr>
          <w:sz w:val="22"/>
          <w:szCs w:val="22"/>
          <w:shd w:val="clear" w:color="auto" w:fill="FFFFFF"/>
        </w:rPr>
        <w:t xml:space="preserve">воспитание готовности и способности к самостоятельной, творческой </w:t>
      </w:r>
      <w:r w:rsidRPr="003D7435">
        <w:rPr>
          <w:sz w:val="22"/>
          <w:szCs w:val="22"/>
        </w:rPr>
        <w:t>деятельности.</w:t>
      </w:r>
      <w:r w:rsidRPr="003D7435">
        <w:rPr>
          <w:rFonts w:eastAsia="+mn-ea"/>
          <w:color w:val="000000"/>
          <w:sz w:val="22"/>
          <w:szCs w:val="22"/>
        </w:rPr>
        <w:t xml:space="preserve"> </w:t>
      </w:r>
    </w:p>
    <w:p w:rsidR="000D0577" w:rsidRPr="003D7435" w:rsidRDefault="000D0577" w:rsidP="00B2409D">
      <w:pPr>
        <w:spacing w:after="0"/>
        <w:ind w:left="0" w:firstLine="357"/>
        <w:jc w:val="both"/>
        <w:rPr>
          <w:rFonts w:eastAsia="Calibri" w:cs="Times New Roman"/>
          <w:b/>
          <w:sz w:val="22"/>
        </w:rPr>
      </w:pPr>
      <w:r w:rsidRPr="003D7435">
        <w:rPr>
          <w:rFonts w:eastAsia="Calibri" w:cs="Times New Roman"/>
          <w:b/>
          <w:sz w:val="22"/>
        </w:rPr>
        <w:t xml:space="preserve">Задачи </w:t>
      </w:r>
    </w:p>
    <w:p w:rsidR="000D0577" w:rsidRPr="003D7435" w:rsidRDefault="000D0577" w:rsidP="000D0577">
      <w:pPr>
        <w:spacing w:after="0"/>
        <w:jc w:val="both"/>
        <w:rPr>
          <w:rFonts w:eastAsia="Calibri" w:cs="Times New Roman"/>
          <w:sz w:val="22"/>
        </w:rPr>
      </w:pPr>
      <w:r w:rsidRPr="003D7435">
        <w:rPr>
          <w:rFonts w:eastAsia="Calibri" w:cs="Times New Roman"/>
          <w:b/>
          <w:sz w:val="22"/>
        </w:rPr>
        <w:t>обучающие</w:t>
      </w:r>
      <w:r w:rsidRPr="003D7435">
        <w:rPr>
          <w:rFonts w:eastAsia="Calibri" w:cs="Times New Roman"/>
          <w:sz w:val="22"/>
        </w:rPr>
        <w:t xml:space="preserve">:  </w:t>
      </w:r>
    </w:p>
    <w:p w:rsidR="000D0577" w:rsidRPr="003D7435" w:rsidRDefault="000D0577" w:rsidP="000D0577">
      <w:pPr>
        <w:pStyle w:val="a3"/>
        <w:numPr>
          <w:ilvl w:val="0"/>
          <w:numId w:val="4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3D7435">
        <w:rPr>
          <w:rFonts w:eastAsia="Calibri"/>
          <w:sz w:val="22"/>
          <w:szCs w:val="22"/>
        </w:rPr>
        <w:t xml:space="preserve">формирование умения строить краткое и развёрнутое речевое высказывание разных жанров в письменной и устной форме; </w:t>
      </w:r>
    </w:p>
    <w:p w:rsidR="000D0577" w:rsidRPr="003D7435" w:rsidRDefault="000D0577" w:rsidP="000D0577">
      <w:pPr>
        <w:pStyle w:val="a3"/>
        <w:numPr>
          <w:ilvl w:val="0"/>
          <w:numId w:val="4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3D7435">
        <w:rPr>
          <w:rFonts w:eastAsia="Calibri"/>
          <w:sz w:val="22"/>
          <w:szCs w:val="22"/>
        </w:rPr>
        <w:t>развитие навыков анализа литературного произведения с учётом специфики искусства слова;</w:t>
      </w:r>
    </w:p>
    <w:p w:rsidR="000D0577" w:rsidRPr="003D7435" w:rsidRDefault="000D0577" w:rsidP="000D0577">
      <w:pPr>
        <w:spacing w:after="0"/>
        <w:jc w:val="both"/>
        <w:rPr>
          <w:rFonts w:eastAsia="Calibri" w:cs="Times New Roman"/>
          <w:sz w:val="22"/>
        </w:rPr>
      </w:pPr>
    </w:p>
    <w:p w:rsidR="000D0577" w:rsidRPr="003D7435" w:rsidRDefault="000D0577" w:rsidP="000D0577">
      <w:pPr>
        <w:spacing w:after="0"/>
        <w:jc w:val="both"/>
        <w:rPr>
          <w:rFonts w:cs="Times New Roman"/>
          <w:sz w:val="22"/>
        </w:rPr>
      </w:pPr>
      <w:r w:rsidRPr="003D7435">
        <w:rPr>
          <w:rFonts w:eastAsia="Calibri" w:cs="Times New Roman"/>
          <w:b/>
          <w:sz w:val="22"/>
        </w:rPr>
        <w:t>развивающие</w:t>
      </w:r>
      <w:r w:rsidRPr="003D7435">
        <w:rPr>
          <w:rFonts w:eastAsia="Calibri" w:cs="Times New Roman"/>
          <w:sz w:val="22"/>
        </w:rPr>
        <w:t xml:space="preserve">: </w:t>
      </w:r>
    </w:p>
    <w:p w:rsidR="000D0577" w:rsidRPr="003D7435" w:rsidRDefault="000D0577" w:rsidP="00B2409D">
      <w:pPr>
        <w:pStyle w:val="a3"/>
        <w:numPr>
          <w:ilvl w:val="0"/>
          <w:numId w:val="40"/>
        </w:numPr>
        <w:spacing w:line="276" w:lineRule="auto"/>
        <w:ind w:left="851" w:hanging="425"/>
        <w:jc w:val="both"/>
        <w:rPr>
          <w:rFonts w:eastAsia="Calibri"/>
          <w:sz w:val="22"/>
          <w:szCs w:val="22"/>
        </w:rPr>
      </w:pPr>
      <w:r w:rsidRPr="003D7435">
        <w:rPr>
          <w:sz w:val="22"/>
          <w:szCs w:val="22"/>
        </w:rPr>
        <w:t>развитие и совершенствование психологических качеств личности учащегося: любознательности, настойчивости, самостоятельности в приобретении знаний</w:t>
      </w:r>
      <w:r w:rsidRPr="003D7435">
        <w:rPr>
          <w:rFonts w:eastAsia="Calibri"/>
          <w:sz w:val="22"/>
          <w:szCs w:val="22"/>
        </w:rPr>
        <w:t>.</w:t>
      </w:r>
    </w:p>
    <w:p w:rsidR="000D0577" w:rsidRPr="003D7435" w:rsidRDefault="000D0577" w:rsidP="00B2409D">
      <w:pPr>
        <w:numPr>
          <w:ilvl w:val="0"/>
          <w:numId w:val="40"/>
        </w:numPr>
        <w:spacing w:after="0"/>
        <w:ind w:left="851" w:right="0" w:hanging="425"/>
        <w:jc w:val="both"/>
        <w:rPr>
          <w:rFonts w:eastAsia="Calibri" w:cs="Times New Roman"/>
          <w:sz w:val="22"/>
        </w:rPr>
      </w:pPr>
      <w:r w:rsidRPr="003D7435">
        <w:rPr>
          <w:rFonts w:eastAsia="Calibri" w:cs="Times New Roman"/>
          <w:sz w:val="22"/>
        </w:rPr>
        <w:t>развитие навыков продуктивного сотрудничества со сверстниками и взрослыми в образовательной, учебно-исследовательской деятельности;</w:t>
      </w:r>
    </w:p>
    <w:p w:rsidR="000D0577" w:rsidRPr="003D7435" w:rsidRDefault="000D0577" w:rsidP="000D0577">
      <w:pPr>
        <w:shd w:val="clear" w:color="auto" w:fill="FBFCFC"/>
        <w:spacing w:after="0"/>
        <w:jc w:val="both"/>
        <w:textAlignment w:val="baseline"/>
        <w:rPr>
          <w:rStyle w:val="a4"/>
          <w:rFonts w:eastAsia="Calibri" w:cs="Times New Roman"/>
          <w:b/>
          <w:bCs/>
          <w:sz w:val="22"/>
          <w:bdr w:val="none" w:sz="0" w:space="0" w:color="auto" w:frame="1"/>
        </w:rPr>
      </w:pPr>
    </w:p>
    <w:p w:rsidR="000D0577" w:rsidRPr="003D7435" w:rsidRDefault="000D0577" w:rsidP="000D0577">
      <w:pPr>
        <w:shd w:val="clear" w:color="auto" w:fill="FBFCFC"/>
        <w:spacing w:after="0"/>
        <w:jc w:val="both"/>
        <w:textAlignment w:val="baseline"/>
        <w:rPr>
          <w:rStyle w:val="apple-converted-space"/>
          <w:rFonts w:eastAsia="Calibri" w:cs="Times New Roman"/>
          <w:sz w:val="22"/>
          <w:bdr w:val="none" w:sz="0" w:space="0" w:color="auto" w:frame="1"/>
        </w:rPr>
      </w:pPr>
      <w:r w:rsidRPr="003D7435">
        <w:rPr>
          <w:rStyle w:val="a4"/>
          <w:rFonts w:eastAsia="Calibri" w:cs="Times New Roman"/>
          <w:b/>
          <w:bCs/>
          <w:i w:val="0"/>
          <w:sz w:val="22"/>
          <w:bdr w:val="none" w:sz="0" w:space="0" w:color="auto" w:frame="1"/>
        </w:rPr>
        <w:t>воспитательные</w:t>
      </w:r>
      <w:r w:rsidRPr="003D7435">
        <w:rPr>
          <w:rStyle w:val="apple-converted-space"/>
          <w:rFonts w:eastAsia="Calibri" w:cs="Times New Roman"/>
          <w:sz w:val="22"/>
          <w:bdr w:val="none" w:sz="0" w:space="0" w:color="auto" w:frame="1"/>
        </w:rPr>
        <w:t>:</w:t>
      </w:r>
    </w:p>
    <w:p w:rsidR="000D0577" w:rsidRPr="003D7435" w:rsidRDefault="000D0577" w:rsidP="00B2409D">
      <w:pPr>
        <w:numPr>
          <w:ilvl w:val="0"/>
          <w:numId w:val="36"/>
        </w:numPr>
        <w:shd w:val="clear" w:color="auto" w:fill="FBFCFC"/>
        <w:spacing w:after="0"/>
        <w:ind w:left="851" w:right="0" w:hanging="425"/>
        <w:jc w:val="both"/>
        <w:textAlignment w:val="baseline"/>
        <w:rPr>
          <w:rFonts w:eastAsia="Calibri" w:cs="Times New Roman"/>
          <w:sz w:val="22"/>
        </w:rPr>
      </w:pPr>
      <w:r w:rsidRPr="003D7435">
        <w:rPr>
          <w:rFonts w:eastAsia="Calibri" w:cs="Times New Roman"/>
          <w:sz w:val="22"/>
        </w:rPr>
        <w:t xml:space="preserve">развитие духовно-нравственных качеств личности, воспитание уважительного отношения к русской  словесности, к культурам других народов; </w:t>
      </w:r>
    </w:p>
    <w:p w:rsidR="000D0577" w:rsidRPr="003D7435" w:rsidRDefault="000D0577" w:rsidP="00B2409D">
      <w:pPr>
        <w:numPr>
          <w:ilvl w:val="0"/>
          <w:numId w:val="36"/>
        </w:numPr>
        <w:shd w:val="clear" w:color="auto" w:fill="FBFCFC"/>
        <w:spacing w:after="0"/>
        <w:ind w:left="851" w:right="0" w:hanging="425"/>
        <w:jc w:val="both"/>
        <w:textAlignment w:val="baseline"/>
        <w:rPr>
          <w:rFonts w:eastAsia="Calibri" w:cs="Times New Roman"/>
          <w:sz w:val="22"/>
        </w:rPr>
      </w:pPr>
      <w:r w:rsidRPr="003D7435">
        <w:rPr>
          <w:rFonts w:eastAsia="Calibri" w:cs="Times New Roman"/>
          <w:sz w:val="22"/>
        </w:rPr>
        <w:t>формирование уважительного и доброжелательного отношения к другому человеку;</w:t>
      </w:r>
    </w:p>
    <w:p w:rsidR="000D0577" w:rsidRPr="003D7435" w:rsidRDefault="000D0577" w:rsidP="00B2409D">
      <w:pPr>
        <w:numPr>
          <w:ilvl w:val="0"/>
          <w:numId w:val="36"/>
        </w:numPr>
        <w:shd w:val="clear" w:color="auto" w:fill="FBFCFC"/>
        <w:spacing w:after="0"/>
        <w:ind w:left="851" w:right="0" w:hanging="425"/>
        <w:jc w:val="both"/>
        <w:textAlignment w:val="baseline"/>
        <w:rPr>
          <w:rFonts w:eastAsia="Calibri" w:cs="Times New Roman"/>
          <w:sz w:val="22"/>
          <w:bdr w:val="none" w:sz="0" w:space="0" w:color="auto" w:frame="1"/>
        </w:rPr>
      </w:pPr>
      <w:r w:rsidRPr="003D7435">
        <w:rPr>
          <w:rFonts w:eastAsia="Calibri" w:cs="Times New Roman"/>
          <w:sz w:val="22"/>
          <w:bdr w:val="none" w:sz="0" w:space="0" w:color="auto" w:frame="1"/>
        </w:rPr>
        <w:t>формирование культуры общения.</w:t>
      </w:r>
    </w:p>
    <w:p w:rsidR="000D0577" w:rsidRPr="003D7435" w:rsidRDefault="000D0577" w:rsidP="000D0577">
      <w:pPr>
        <w:pStyle w:val="p11"/>
        <w:spacing w:before="0" w:beforeAutospacing="0" w:after="0" w:afterAutospacing="0" w:line="276" w:lineRule="auto"/>
        <w:jc w:val="both"/>
        <w:rPr>
          <w:rStyle w:val="apple-converted-space"/>
          <w:sz w:val="22"/>
          <w:szCs w:val="22"/>
          <w:bdr w:val="none" w:sz="0" w:space="0" w:color="auto" w:frame="1"/>
        </w:rPr>
      </w:pPr>
    </w:p>
    <w:p w:rsidR="000D0577" w:rsidRPr="003D7435" w:rsidRDefault="0055446C" w:rsidP="00B2409D">
      <w:pPr>
        <w:pStyle w:val="p11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0D0577" w:rsidRPr="003D7435">
        <w:rPr>
          <w:b/>
          <w:sz w:val="22"/>
          <w:szCs w:val="22"/>
        </w:rPr>
        <w:t>Планируемые результаты</w:t>
      </w:r>
      <w:r w:rsidR="000D0577" w:rsidRPr="003D7435">
        <w:rPr>
          <w:sz w:val="22"/>
          <w:szCs w:val="22"/>
        </w:rPr>
        <w:t xml:space="preserve"> </w:t>
      </w:r>
    </w:p>
    <w:p w:rsidR="000D0577" w:rsidRPr="003D7435" w:rsidRDefault="000D0577" w:rsidP="00B2409D">
      <w:pPr>
        <w:pStyle w:val="p11"/>
        <w:spacing w:before="0" w:beforeAutospacing="0" w:after="0" w:afterAutospacing="0" w:line="276" w:lineRule="auto"/>
        <w:ind w:firstLine="426"/>
        <w:jc w:val="both"/>
        <w:rPr>
          <w:b/>
          <w:i/>
          <w:sz w:val="22"/>
          <w:szCs w:val="22"/>
        </w:rPr>
      </w:pPr>
      <w:r w:rsidRPr="003D7435">
        <w:rPr>
          <w:b/>
          <w:i/>
          <w:sz w:val="22"/>
          <w:szCs w:val="22"/>
        </w:rPr>
        <w:t>личностные:</w:t>
      </w:r>
    </w:p>
    <w:p w:rsidR="000D0577" w:rsidRPr="003D7435" w:rsidRDefault="000D0577" w:rsidP="00B2409D">
      <w:pPr>
        <w:pStyle w:val="a3"/>
        <w:numPr>
          <w:ilvl w:val="0"/>
          <w:numId w:val="37"/>
        </w:numPr>
        <w:spacing w:line="276" w:lineRule="auto"/>
        <w:ind w:left="851" w:hanging="425"/>
        <w:jc w:val="both"/>
        <w:rPr>
          <w:rFonts w:eastAsia="Calibri"/>
          <w:sz w:val="22"/>
          <w:szCs w:val="22"/>
        </w:rPr>
      </w:pPr>
      <w:r w:rsidRPr="003D7435">
        <w:rPr>
          <w:sz w:val="22"/>
          <w:szCs w:val="22"/>
          <w:shd w:val="clear" w:color="auto" w:fill="FFFFFF"/>
        </w:rPr>
        <w:t>готовность и способность к самостоятельной творческой деятельности;</w:t>
      </w:r>
    </w:p>
    <w:p w:rsidR="000D0577" w:rsidRPr="003D7435" w:rsidRDefault="000D0577" w:rsidP="00B2409D">
      <w:pPr>
        <w:pStyle w:val="a3"/>
        <w:numPr>
          <w:ilvl w:val="0"/>
          <w:numId w:val="37"/>
        </w:numPr>
        <w:spacing w:line="276" w:lineRule="auto"/>
        <w:ind w:left="851" w:hanging="425"/>
        <w:jc w:val="both"/>
        <w:rPr>
          <w:rFonts w:eastAsia="Calibri"/>
          <w:sz w:val="22"/>
          <w:szCs w:val="22"/>
        </w:rPr>
      </w:pPr>
      <w:r w:rsidRPr="003D7435">
        <w:rPr>
          <w:rFonts w:eastAsia="Calibri"/>
          <w:sz w:val="22"/>
          <w:szCs w:val="22"/>
        </w:rPr>
        <w:t>повышение общей культуры учащегося, пробуждение в нем стремления к вдумчивому чтению, развитие у него художественного вкуса.</w:t>
      </w:r>
    </w:p>
    <w:p w:rsidR="000D0577" w:rsidRPr="003D7435" w:rsidRDefault="000D0577" w:rsidP="00B2409D">
      <w:pPr>
        <w:pStyle w:val="p11"/>
        <w:spacing w:before="0" w:beforeAutospacing="0" w:after="0" w:afterAutospacing="0" w:line="276" w:lineRule="auto"/>
        <w:ind w:left="851" w:hanging="425"/>
        <w:jc w:val="both"/>
        <w:rPr>
          <w:b/>
          <w:sz w:val="22"/>
          <w:szCs w:val="22"/>
        </w:rPr>
      </w:pPr>
    </w:p>
    <w:p w:rsidR="000D0577" w:rsidRPr="003D7435" w:rsidRDefault="000D0577" w:rsidP="00B2409D">
      <w:pPr>
        <w:pStyle w:val="p11"/>
        <w:spacing w:before="0" w:beforeAutospacing="0" w:after="0" w:afterAutospacing="0" w:line="276" w:lineRule="auto"/>
        <w:ind w:firstLine="426"/>
        <w:jc w:val="both"/>
        <w:rPr>
          <w:b/>
          <w:i/>
          <w:sz w:val="22"/>
          <w:szCs w:val="22"/>
        </w:rPr>
      </w:pPr>
      <w:proofErr w:type="spellStart"/>
      <w:r w:rsidRPr="003D7435">
        <w:rPr>
          <w:b/>
          <w:i/>
          <w:sz w:val="22"/>
          <w:szCs w:val="22"/>
        </w:rPr>
        <w:t>метапредметные</w:t>
      </w:r>
      <w:proofErr w:type="spellEnd"/>
      <w:r w:rsidRPr="003D7435">
        <w:rPr>
          <w:b/>
          <w:i/>
          <w:sz w:val="22"/>
          <w:szCs w:val="22"/>
        </w:rPr>
        <w:t>:</w:t>
      </w:r>
    </w:p>
    <w:p w:rsidR="000D0577" w:rsidRPr="003D7435" w:rsidRDefault="000D0577" w:rsidP="00B2409D">
      <w:pPr>
        <w:pStyle w:val="p11"/>
        <w:numPr>
          <w:ilvl w:val="0"/>
          <w:numId w:val="38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sz w:val="22"/>
          <w:szCs w:val="22"/>
        </w:rPr>
        <w:t>умение осознанно использовать речевые средства в соответствии с задачей коммуникации для выражения своих чувств, мыслей и регуляции своей деятельности; совершенное владение устной и письменной монологической речью;</w:t>
      </w:r>
    </w:p>
    <w:p w:rsidR="000D0577" w:rsidRPr="003D7435" w:rsidRDefault="000D0577" w:rsidP="00B2409D">
      <w:pPr>
        <w:pStyle w:val="p11"/>
        <w:numPr>
          <w:ilvl w:val="0"/>
          <w:numId w:val="38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sz w:val="22"/>
          <w:szCs w:val="22"/>
        </w:rPr>
        <w:t>умение создавать обобщения, устанавливать аналогии, классифицировать, устанавливать причинно-следственные связи, строить </w:t>
      </w:r>
      <w:proofErr w:type="gramStart"/>
      <w:r w:rsidRPr="003D7435">
        <w:rPr>
          <w:sz w:val="22"/>
          <w:szCs w:val="22"/>
        </w:rPr>
        <w:t>логическое рассуждение</w:t>
      </w:r>
      <w:proofErr w:type="gramEnd"/>
      <w:r w:rsidRPr="003D7435">
        <w:rPr>
          <w:sz w:val="22"/>
          <w:szCs w:val="22"/>
        </w:rPr>
        <w:t>, умозаключение и делать выводы;</w:t>
      </w:r>
    </w:p>
    <w:p w:rsidR="000D0577" w:rsidRPr="003D7435" w:rsidRDefault="000D0577" w:rsidP="00B2409D">
      <w:pPr>
        <w:pStyle w:val="p11"/>
        <w:numPr>
          <w:ilvl w:val="0"/>
          <w:numId w:val="38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sz w:val="22"/>
          <w:szCs w:val="22"/>
        </w:rPr>
        <w:t>умение создавать и применять знаки и символы, модели и схемы для решения учебных и познавательных задач;</w:t>
      </w:r>
    </w:p>
    <w:p w:rsidR="000D0577" w:rsidRPr="003D7435" w:rsidRDefault="000D0577" w:rsidP="00B2409D">
      <w:pPr>
        <w:pStyle w:val="p11"/>
        <w:numPr>
          <w:ilvl w:val="0"/>
          <w:numId w:val="38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sz w:val="22"/>
          <w:szCs w:val="22"/>
        </w:rPr>
        <w:t>умение организовывать учебное сотрудничество, работать в группе:</w:t>
      </w:r>
      <w:r w:rsidRPr="003D7435">
        <w:rPr>
          <w:bCs/>
          <w:sz w:val="22"/>
          <w:szCs w:val="22"/>
        </w:rPr>
        <w:t xml:space="preserve"> </w:t>
      </w:r>
      <w:r w:rsidRPr="003D7435">
        <w:rPr>
          <w:sz w:val="22"/>
          <w:szCs w:val="22"/>
        </w:rPr>
        <w:t xml:space="preserve">находить общее решение;  формулировать, аргументировать и отстаивать своё мнение; </w:t>
      </w:r>
    </w:p>
    <w:p w:rsidR="000D0577" w:rsidRPr="003D7435" w:rsidRDefault="000D0577" w:rsidP="00B2409D">
      <w:pPr>
        <w:pStyle w:val="p11"/>
        <w:spacing w:before="0" w:beforeAutospacing="0" w:after="0" w:afterAutospacing="0" w:line="276" w:lineRule="auto"/>
        <w:ind w:firstLine="426"/>
        <w:jc w:val="both"/>
        <w:rPr>
          <w:b/>
          <w:i/>
          <w:sz w:val="22"/>
          <w:szCs w:val="22"/>
        </w:rPr>
      </w:pPr>
      <w:r w:rsidRPr="003D7435">
        <w:rPr>
          <w:b/>
          <w:i/>
          <w:sz w:val="22"/>
          <w:szCs w:val="22"/>
        </w:rPr>
        <w:lastRenderedPageBreak/>
        <w:t>предметные:</w:t>
      </w:r>
    </w:p>
    <w:p w:rsidR="000D0577" w:rsidRPr="003D7435" w:rsidRDefault="000D0577" w:rsidP="00B2409D">
      <w:pPr>
        <w:pStyle w:val="p11"/>
        <w:numPr>
          <w:ilvl w:val="0"/>
          <w:numId w:val="39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rFonts w:eastAsia="Calibri"/>
          <w:sz w:val="22"/>
          <w:szCs w:val="22"/>
        </w:rPr>
        <w:t>использование коммуникативно-эстетических возможностей русского языка;</w:t>
      </w:r>
    </w:p>
    <w:p w:rsidR="000D0577" w:rsidRPr="003D7435" w:rsidRDefault="000D0577" w:rsidP="00B2409D">
      <w:pPr>
        <w:pStyle w:val="p11"/>
        <w:numPr>
          <w:ilvl w:val="0"/>
          <w:numId w:val="39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rFonts w:eastAsia="Calibri"/>
          <w:bCs/>
          <w:sz w:val="22"/>
          <w:szCs w:val="22"/>
        </w:rPr>
        <w:t>обогащение активного и потенциального словарного запаса</w:t>
      </w:r>
      <w:r w:rsidRPr="003D7435">
        <w:rPr>
          <w:rFonts w:eastAsia="Calibri"/>
          <w:sz w:val="22"/>
          <w:szCs w:val="22"/>
        </w:rPr>
        <w:t>, расширение объёма используемых в речи грамматических сре</w:t>
      </w:r>
      <w:proofErr w:type="gramStart"/>
      <w:r w:rsidRPr="003D7435">
        <w:rPr>
          <w:rFonts w:eastAsia="Calibri"/>
          <w:sz w:val="22"/>
          <w:szCs w:val="22"/>
        </w:rPr>
        <w:t>дств дл</w:t>
      </w:r>
      <w:proofErr w:type="gramEnd"/>
      <w:r w:rsidRPr="003D7435">
        <w:rPr>
          <w:rFonts w:eastAsia="Calibri"/>
          <w:sz w:val="22"/>
          <w:szCs w:val="22"/>
        </w:rPr>
        <w:t>я свободного выражения мыслей и чувств;</w:t>
      </w:r>
    </w:p>
    <w:p w:rsidR="000D0577" w:rsidRPr="003D7435" w:rsidRDefault="000D0577" w:rsidP="00B2409D">
      <w:pPr>
        <w:pStyle w:val="p11"/>
        <w:numPr>
          <w:ilvl w:val="0"/>
          <w:numId w:val="39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sz w:val="22"/>
          <w:szCs w:val="22"/>
        </w:rPr>
        <w:t xml:space="preserve">овладение основными </w:t>
      </w:r>
      <w:r w:rsidRPr="003D7435">
        <w:rPr>
          <w:bCs/>
          <w:sz w:val="22"/>
          <w:szCs w:val="22"/>
        </w:rPr>
        <w:t xml:space="preserve">стилистическими ресурсами </w:t>
      </w:r>
      <w:r w:rsidRPr="003D7435">
        <w:rPr>
          <w:sz w:val="22"/>
          <w:szCs w:val="22"/>
        </w:rPr>
        <w:t xml:space="preserve">лексики и фразеологии языка, основными </w:t>
      </w:r>
      <w:r w:rsidRPr="003D7435">
        <w:rPr>
          <w:bCs/>
          <w:sz w:val="22"/>
          <w:szCs w:val="22"/>
        </w:rPr>
        <w:t>нормами литературного языка</w:t>
      </w:r>
      <w:r w:rsidRPr="003D7435">
        <w:rPr>
          <w:sz w:val="22"/>
          <w:szCs w:val="22"/>
        </w:rPr>
        <w:t xml:space="preserve">, нормами речевого этикета; приобретение опыта их использования в речевой практике при создании высказываний; </w:t>
      </w:r>
    </w:p>
    <w:p w:rsidR="000D0577" w:rsidRPr="003D7435" w:rsidRDefault="000D0577" w:rsidP="00B2409D">
      <w:pPr>
        <w:pStyle w:val="p11"/>
        <w:numPr>
          <w:ilvl w:val="0"/>
          <w:numId w:val="39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sz w:val="22"/>
          <w:szCs w:val="22"/>
        </w:rPr>
        <w:t>знания и навыки по созданию сочинения, устного рассказа;</w:t>
      </w:r>
    </w:p>
    <w:p w:rsidR="000D0577" w:rsidRPr="003D7435" w:rsidRDefault="000D0577" w:rsidP="00B2409D">
      <w:pPr>
        <w:pStyle w:val="p11"/>
        <w:numPr>
          <w:ilvl w:val="0"/>
          <w:numId w:val="39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3D7435">
        <w:rPr>
          <w:sz w:val="22"/>
          <w:szCs w:val="22"/>
        </w:rPr>
        <w:t xml:space="preserve">опыт самостоятельной деятельности </w:t>
      </w:r>
      <w:proofErr w:type="gramStart"/>
      <w:r w:rsidRPr="003D7435">
        <w:rPr>
          <w:sz w:val="22"/>
          <w:szCs w:val="22"/>
        </w:rPr>
        <w:t>обучающихся</w:t>
      </w:r>
      <w:proofErr w:type="gramEnd"/>
      <w:r w:rsidRPr="003D7435">
        <w:rPr>
          <w:sz w:val="22"/>
          <w:szCs w:val="22"/>
        </w:rPr>
        <w:t xml:space="preserve"> по написанию сочинения, составлению устного рассказа. </w:t>
      </w:r>
    </w:p>
    <w:p w:rsidR="000D0577" w:rsidRPr="003D7435" w:rsidRDefault="0055446C" w:rsidP="000D0577">
      <w:pPr>
        <w:pStyle w:val="2"/>
        <w:spacing w:before="0"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</w:t>
      </w:r>
      <w:r w:rsidR="000D0577" w:rsidRPr="003D7435">
        <w:rPr>
          <w:rFonts w:cs="Times New Roman"/>
          <w:sz w:val="22"/>
          <w:szCs w:val="22"/>
        </w:rPr>
        <w:t>Основные формы организации занятий:</w:t>
      </w:r>
    </w:p>
    <w:p w:rsidR="003D7435" w:rsidRPr="00C97BA2" w:rsidRDefault="000D0577" w:rsidP="00C97BA2">
      <w:pPr>
        <w:spacing w:after="0"/>
        <w:ind w:firstLine="426"/>
        <w:jc w:val="both"/>
        <w:rPr>
          <w:rFonts w:eastAsia="Calibri" w:cs="Times New Roman"/>
          <w:sz w:val="22"/>
        </w:rPr>
      </w:pPr>
      <w:r w:rsidRPr="003D7435">
        <w:rPr>
          <w:rFonts w:eastAsia="Calibri" w:cs="Times New Roman"/>
          <w:sz w:val="22"/>
        </w:rPr>
        <w:t>коллективные устные сочинения, творческ</w:t>
      </w:r>
      <w:r w:rsidR="00C97BA2">
        <w:rPr>
          <w:rFonts w:eastAsia="Calibri" w:cs="Times New Roman"/>
          <w:sz w:val="22"/>
        </w:rPr>
        <w:t>ие мастерские, конкурсы, игры.</w:t>
      </w:r>
    </w:p>
    <w:p w:rsidR="00C97BA2" w:rsidRDefault="003D7435" w:rsidP="00B2409D">
      <w:pPr>
        <w:pStyle w:val="a5"/>
        <w:spacing w:before="0" w:beforeAutospacing="0" w:after="0" w:afterAutospacing="0"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</w:p>
    <w:p w:rsidR="003D7435" w:rsidRDefault="00C97BA2" w:rsidP="00B2409D">
      <w:pPr>
        <w:pStyle w:val="a5"/>
        <w:spacing w:before="0" w:beforeAutospacing="0" w:after="0" w:afterAutospacing="0"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3D7435">
        <w:rPr>
          <w:b/>
          <w:sz w:val="22"/>
          <w:szCs w:val="22"/>
        </w:rPr>
        <w:t xml:space="preserve">  Содержание </w:t>
      </w:r>
    </w:p>
    <w:p w:rsidR="003D7435" w:rsidRPr="0075449C" w:rsidRDefault="003D7435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b/>
          <w:sz w:val="22"/>
          <w:szCs w:val="22"/>
        </w:rPr>
        <w:t>Язык – вековой труд поколений.</w:t>
      </w:r>
      <w:r w:rsidRPr="0075449C">
        <w:rPr>
          <w:rFonts w:eastAsia="Calibri"/>
          <w:sz w:val="22"/>
          <w:szCs w:val="22"/>
        </w:rPr>
        <w:t xml:space="preserve">  </w:t>
      </w:r>
    </w:p>
    <w:p w:rsidR="003D7435" w:rsidRPr="0075449C" w:rsidRDefault="003D7435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Составление текста по пословице или поговорке о языке. Составление этимологического словаря  народной мудрости о языке. Работа с различными толковыми словарями, с историей появления новых слов в русском языке.</w:t>
      </w:r>
    </w:p>
    <w:p w:rsidR="003D7435" w:rsidRPr="0075449C" w:rsidRDefault="003D7435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</w:t>
      </w:r>
      <w:r w:rsidRPr="0075449C">
        <w:rPr>
          <w:rFonts w:eastAsia="Calibri"/>
          <w:b/>
          <w:sz w:val="22"/>
          <w:szCs w:val="22"/>
        </w:rPr>
        <w:t>Лучшее — прямо и просто сказанное слово.</w:t>
      </w:r>
      <w:r w:rsidRPr="0075449C">
        <w:rPr>
          <w:rFonts w:eastAsia="Calibri"/>
          <w:sz w:val="22"/>
          <w:szCs w:val="22"/>
        </w:rPr>
        <w:t xml:space="preserve">  </w:t>
      </w:r>
    </w:p>
    <w:p w:rsidR="003D7435" w:rsidRPr="0075449C" w:rsidRDefault="003D7435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</w:t>
      </w:r>
    </w:p>
    <w:p w:rsidR="003D7435" w:rsidRPr="0075449C" w:rsidRDefault="003D7435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</w:t>
      </w:r>
      <w:r w:rsidRPr="0075449C">
        <w:rPr>
          <w:rFonts w:eastAsia="Calibri"/>
          <w:b/>
          <w:sz w:val="22"/>
          <w:szCs w:val="22"/>
        </w:rPr>
        <w:t>Не все годится, что говорится.</w:t>
      </w:r>
    </w:p>
    <w:p w:rsidR="003D7435" w:rsidRPr="0075449C" w:rsidRDefault="0075449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Анализ текста. Составление своего текста. Работа </w:t>
      </w:r>
      <w:r w:rsidR="003D7435" w:rsidRPr="0075449C">
        <w:rPr>
          <w:rFonts w:eastAsia="Calibri"/>
          <w:sz w:val="22"/>
          <w:szCs w:val="22"/>
        </w:rPr>
        <w:t>в группах. Использование приёмов ознакомительного и просмотрового чтения</w:t>
      </w:r>
    </w:p>
    <w:p w:rsidR="003D7435" w:rsidRPr="0075449C" w:rsidRDefault="003D7435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«</w:t>
      </w:r>
      <w:r w:rsidRPr="0075449C">
        <w:rPr>
          <w:rFonts w:eastAsia="Calibri"/>
          <w:b/>
          <w:sz w:val="22"/>
          <w:szCs w:val="22"/>
        </w:rPr>
        <w:t>Для всего в русском языке есть великое множество хороших слов».</w:t>
      </w:r>
    </w:p>
    <w:p w:rsidR="00DF502C" w:rsidRPr="0075449C" w:rsidRDefault="00DF502C" w:rsidP="0075449C">
      <w:pPr>
        <w:pStyle w:val="p11"/>
        <w:framePr w:hSpace="180" w:wrap="around" w:vAnchor="text" w:hAnchor="text" w:x="41" w:y="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Использование в собственной речи фразеологические обороты, синонимы, антонимы и т.д.</w:t>
      </w:r>
    </w:p>
    <w:p w:rsidR="00DF502C" w:rsidRPr="0075449C" w:rsidRDefault="00DF502C" w:rsidP="0075449C">
      <w:pPr>
        <w:pStyle w:val="p11"/>
        <w:framePr w:hSpace="180" w:wrap="around" w:vAnchor="text" w:hAnchor="text" w:x="41" w:y="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Оценивание собственной и чужой речи с точки зрения точного, уместного и выразительного словоупотребления.</w:t>
      </w:r>
    </w:p>
    <w:p w:rsidR="003D7435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proofErr w:type="gramStart"/>
      <w:r w:rsidRPr="0075449C">
        <w:rPr>
          <w:rFonts w:eastAsia="Calibri"/>
          <w:sz w:val="22"/>
          <w:szCs w:val="22"/>
        </w:rPr>
        <w:t>Извлечение необходимой информации из фразеологического словаря и использование ее в различных видах деятельности (конкурс «Своя игра</w:t>
      </w:r>
      <w:proofErr w:type="gramEnd"/>
    </w:p>
    <w:p w:rsidR="003D7435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</w:t>
      </w:r>
      <w:r w:rsidRPr="0075449C">
        <w:rPr>
          <w:rFonts w:eastAsia="Calibri"/>
          <w:b/>
          <w:sz w:val="22"/>
          <w:szCs w:val="22"/>
        </w:rPr>
        <w:t>Каков человек, такова его и речь.</w:t>
      </w:r>
      <w:r w:rsidRPr="0075449C">
        <w:rPr>
          <w:rFonts w:eastAsia="Calibri"/>
          <w:sz w:val="22"/>
          <w:szCs w:val="22"/>
        </w:rPr>
        <w:t xml:space="preserve">  </w:t>
      </w:r>
    </w:p>
    <w:p w:rsidR="00DF502C" w:rsidRPr="0075449C" w:rsidRDefault="00DF502C" w:rsidP="0075449C">
      <w:pPr>
        <w:pStyle w:val="p11"/>
        <w:framePr w:hSpace="180" w:wrap="around" w:vAnchor="text" w:hAnchor="text" w:x="41" w:y="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Осознание роли языка в жизни человека.</w:t>
      </w:r>
    </w:p>
    <w:p w:rsidR="00DF502C" w:rsidRPr="0075449C" w:rsidRDefault="00DF502C" w:rsidP="0075449C">
      <w:pPr>
        <w:pStyle w:val="p11"/>
        <w:framePr w:hSpace="180" w:wrap="around" w:vAnchor="text" w:hAnchor="text" w:x="41" w:y="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Анализ и характеристика отдельных звуков речи.</w:t>
      </w:r>
    </w:p>
    <w:p w:rsidR="003D7435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Овладение основными правилами литературного произношения и ударения.</w:t>
      </w:r>
    </w:p>
    <w:p w:rsidR="003D7435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</w:t>
      </w:r>
      <w:r w:rsidRPr="0075449C">
        <w:rPr>
          <w:rFonts w:eastAsia="Calibri"/>
          <w:b/>
          <w:sz w:val="22"/>
          <w:szCs w:val="22"/>
        </w:rPr>
        <w:t>«С русским языком можно творить чудеса!»</w:t>
      </w:r>
      <w:r w:rsidRPr="0075449C">
        <w:rPr>
          <w:rFonts w:eastAsia="Calibri"/>
          <w:sz w:val="22"/>
          <w:szCs w:val="22"/>
        </w:rPr>
        <w:t xml:space="preserve">  </w:t>
      </w:r>
    </w:p>
    <w:p w:rsidR="003D7435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Создание письменного текста в соответствии с коммуникативной установкой.</w:t>
      </w:r>
    </w:p>
    <w:p w:rsidR="00DF502C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 </w:t>
      </w:r>
      <w:r w:rsidRPr="0075449C">
        <w:rPr>
          <w:rFonts w:eastAsia="Calibri"/>
          <w:b/>
          <w:sz w:val="22"/>
          <w:szCs w:val="22"/>
        </w:rPr>
        <w:t>Различай и отличай.</w:t>
      </w:r>
    </w:p>
    <w:p w:rsidR="00DF502C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Составление алгоритмов к различным орфографическим правилам.</w:t>
      </w:r>
    </w:p>
    <w:p w:rsidR="00DF502C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</w:t>
      </w:r>
      <w:r w:rsidRPr="0075449C">
        <w:rPr>
          <w:rFonts w:eastAsia="Calibri"/>
          <w:b/>
          <w:sz w:val="22"/>
          <w:szCs w:val="22"/>
        </w:rPr>
        <w:t>Командира приказ — закон для нас или кто командует корнями?</w:t>
      </w:r>
    </w:p>
    <w:p w:rsidR="00DF502C" w:rsidRPr="0075449C" w:rsidRDefault="0075449C" w:rsidP="0075449C">
      <w:pPr>
        <w:pStyle w:val="p11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</w:t>
      </w:r>
      <w:r w:rsidR="00DF502C" w:rsidRPr="0075449C">
        <w:rPr>
          <w:rFonts w:eastAsia="Calibri"/>
          <w:sz w:val="22"/>
          <w:szCs w:val="22"/>
        </w:rPr>
        <w:t>Составление алгоритмов к различным орфографическим правилам.</w:t>
      </w:r>
    </w:p>
    <w:p w:rsidR="00DF502C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</w:t>
      </w:r>
      <w:r w:rsidRPr="0075449C">
        <w:rPr>
          <w:rFonts w:eastAsia="Calibri"/>
          <w:b/>
          <w:sz w:val="22"/>
          <w:szCs w:val="22"/>
        </w:rPr>
        <w:t xml:space="preserve">Кто грамоте </w:t>
      </w:r>
      <w:proofErr w:type="gramStart"/>
      <w:r w:rsidRPr="0075449C">
        <w:rPr>
          <w:rFonts w:eastAsia="Calibri"/>
          <w:b/>
          <w:sz w:val="22"/>
          <w:szCs w:val="22"/>
        </w:rPr>
        <w:t>горазд</w:t>
      </w:r>
      <w:proofErr w:type="gramEnd"/>
      <w:r w:rsidRPr="0075449C">
        <w:rPr>
          <w:rFonts w:eastAsia="Calibri"/>
          <w:b/>
          <w:sz w:val="22"/>
          <w:szCs w:val="22"/>
        </w:rPr>
        <w:t>, тому не пропасть.</w:t>
      </w:r>
    </w:p>
    <w:p w:rsidR="00DF502C" w:rsidRPr="0075449C" w:rsidRDefault="0075449C" w:rsidP="0075449C">
      <w:pPr>
        <w:pStyle w:val="p11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</w:t>
      </w:r>
      <w:r w:rsidR="00DF502C" w:rsidRPr="0075449C">
        <w:rPr>
          <w:rFonts w:eastAsia="Calibri"/>
          <w:sz w:val="22"/>
          <w:szCs w:val="22"/>
        </w:rPr>
        <w:t>Составление алгоритмов на распознавание частей речи.</w:t>
      </w:r>
    </w:p>
    <w:p w:rsidR="00DF502C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</w:t>
      </w:r>
      <w:r w:rsidRPr="0075449C">
        <w:rPr>
          <w:rFonts w:eastAsia="Calibri"/>
          <w:b/>
          <w:sz w:val="22"/>
          <w:szCs w:val="22"/>
        </w:rPr>
        <w:t>Нет той тайны, чтобы не была явна.</w:t>
      </w:r>
    </w:p>
    <w:p w:rsidR="00DF502C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Осуществление расширенного поиска информации с использованием ресурсов библиотеки и Интернета</w:t>
      </w:r>
    </w:p>
    <w:p w:rsidR="00DF502C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b/>
          <w:sz w:val="22"/>
          <w:szCs w:val="22"/>
        </w:rPr>
        <w:t>Коротко да ясно, оттого и прекрасно.</w:t>
      </w:r>
    </w:p>
    <w:p w:rsidR="00DF502C" w:rsidRPr="0075449C" w:rsidRDefault="00C97BA2" w:rsidP="0075449C">
      <w:pPr>
        <w:pStyle w:val="p11"/>
        <w:framePr w:hSpace="180" w:wrap="around" w:vAnchor="text" w:hAnchor="text" w:x="41" w:y="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Освоение </w:t>
      </w:r>
      <w:r w:rsidR="00DF502C" w:rsidRPr="0075449C">
        <w:rPr>
          <w:rFonts w:eastAsia="Calibri"/>
          <w:sz w:val="22"/>
          <w:szCs w:val="22"/>
        </w:rPr>
        <w:t>общих правил телефонного разговора.</w:t>
      </w:r>
    </w:p>
    <w:p w:rsidR="00DF502C" w:rsidRPr="0075449C" w:rsidRDefault="00DF502C" w:rsidP="0075449C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>Практическое выполнение тренировочных упражнений по ведению телефонного разговора, соблюдая основные правила этикета телефонного общения</w:t>
      </w:r>
      <w:r w:rsidR="00C97BA2">
        <w:rPr>
          <w:rFonts w:eastAsia="Calibri"/>
          <w:sz w:val="22"/>
          <w:szCs w:val="22"/>
        </w:rPr>
        <w:t>.</w:t>
      </w:r>
    </w:p>
    <w:p w:rsidR="00DF502C" w:rsidRPr="0075449C" w:rsidRDefault="00DF502C" w:rsidP="00C97BA2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 </w:t>
      </w:r>
      <w:r w:rsidRPr="00C97BA2">
        <w:rPr>
          <w:rFonts w:eastAsia="Calibri"/>
          <w:b/>
          <w:sz w:val="22"/>
          <w:szCs w:val="22"/>
        </w:rPr>
        <w:t>В многословии не без пустословия.</w:t>
      </w:r>
    </w:p>
    <w:p w:rsidR="00DF502C" w:rsidRPr="0075449C" w:rsidRDefault="00DF502C" w:rsidP="00C97BA2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lastRenderedPageBreak/>
        <w:t>Изучение правил подготовки ответа-монолога: определение темы сообщения; подбор материалов на данную тему; выделение важных мыслей, подбор примеров, цитат; расположение мыслей в логической последовательности; обобщение высказывания, вывод</w:t>
      </w:r>
    </w:p>
    <w:p w:rsidR="00DF502C" w:rsidRPr="0075449C" w:rsidRDefault="00DF502C" w:rsidP="00C97BA2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C97BA2">
        <w:rPr>
          <w:rFonts w:eastAsia="Calibri"/>
          <w:b/>
          <w:sz w:val="22"/>
          <w:szCs w:val="22"/>
        </w:rPr>
        <w:t>По речи узнают человека.</w:t>
      </w:r>
    </w:p>
    <w:p w:rsidR="00DF502C" w:rsidRPr="0075449C" w:rsidRDefault="00C97BA2" w:rsidP="00C97BA2">
      <w:pPr>
        <w:pStyle w:val="p11"/>
        <w:framePr w:hSpace="180" w:wrap="around" w:vAnchor="text" w:hAnchor="text" w:x="41" w:y="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Изучение приемов </w:t>
      </w:r>
      <w:r w:rsidR="00DF502C" w:rsidRPr="0075449C">
        <w:rPr>
          <w:rFonts w:eastAsia="Calibri"/>
          <w:sz w:val="22"/>
          <w:szCs w:val="22"/>
        </w:rPr>
        <w:t>установления и поддержания речевого контакта с собеседником на разных стадиях беседы.</w:t>
      </w:r>
    </w:p>
    <w:p w:rsidR="00DF502C" w:rsidRPr="0075449C" w:rsidRDefault="00DF502C" w:rsidP="00C97BA2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Практическая отработка умений поддерживать разговор со сверстником </w:t>
      </w:r>
      <w:r w:rsidR="00C97BA2">
        <w:rPr>
          <w:rFonts w:eastAsia="Calibri"/>
          <w:sz w:val="22"/>
          <w:szCs w:val="22"/>
        </w:rPr>
        <w:t xml:space="preserve">и старшими, использование речевых поддержек </w:t>
      </w:r>
      <w:r w:rsidRPr="0075449C">
        <w:rPr>
          <w:rFonts w:eastAsia="Calibri"/>
          <w:sz w:val="22"/>
          <w:szCs w:val="22"/>
        </w:rPr>
        <w:t>в разговоре</w:t>
      </w:r>
    </w:p>
    <w:p w:rsidR="00DF502C" w:rsidRPr="0075449C" w:rsidRDefault="00DF502C" w:rsidP="00C97BA2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 w:rsidRPr="00C97BA2">
        <w:rPr>
          <w:rFonts w:eastAsia="Calibri"/>
          <w:b/>
          <w:sz w:val="22"/>
          <w:szCs w:val="22"/>
        </w:rPr>
        <w:t>Что в имени тебе моем?</w:t>
      </w:r>
    </w:p>
    <w:p w:rsidR="00DF502C" w:rsidRPr="0075449C" w:rsidRDefault="00C97BA2" w:rsidP="00C97BA2">
      <w:pPr>
        <w:pStyle w:val="p11"/>
        <w:framePr w:hSpace="180" w:wrap="around" w:vAnchor="text" w:hAnchor="text" w:x="41" w:y="1"/>
        <w:spacing w:before="0" w:beforeAutospacing="0" w:after="0" w:afterAutospacing="0" w:line="276" w:lineRule="auto"/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Овладение основными понятиями </w:t>
      </w:r>
      <w:r w:rsidR="00DF502C" w:rsidRPr="0075449C">
        <w:rPr>
          <w:rFonts w:eastAsia="Calibri"/>
          <w:sz w:val="22"/>
          <w:szCs w:val="22"/>
        </w:rPr>
        <w:t xml:space="preserve">антропонимики. </w:t>
      </w:r>
    </w:p>
    <w:p w:rsidR="00DF502C" w:rsidRPr="0075449C" w:rsidRDefault="00DF502C" w:rsidP="00C97BA2">
      <w:pPr>
        <w:pStyle w:val="p11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 w:rsidRPr="0075449C">
        <w:rPr>
          <w:rFonts w:eastAsia="Calibri"/>
          <w:sz w:val="22"/>
          <w:szCs w:val="22"/>
        </w:rPr>
        <w:t xml:space="preserve">Понимание роли слова в формировании и выражении мыслей, чувств, эмоций; </w:t>
      </w:r>
      <w:r w:rsidR="00472D88">
        <w:rPr>
          <w:rFonts w:eastAsia="Calibri"/>
          <w:sz w:val="22"/>
          <w:szCs w:val="22"/>
        </w:rPr>
        <w:t xml:space="preserve">   </w:t>
      </w:r>
      <w:r w:rsidRPr="0075449C">
        <w:rPr>
          <w:rFonts w:eastAsia="Calibri"/>
          <w:sz w:val="22"/>
          <w:szCs w:val="22"/>
        </w:rPr>
        <w:t>расширение  своего лексикона. Выполнение проекта о происхождении имен.</w:t>
      </w:r>
    </w:p>
    <w:p w:rsidR="00DF502C" w:rsidRPr="00C97BA2" w:rsidRDefault="0075449C" w:rsidP="00C97BA2">
      <w:pPr>
        <w:pStyle w:val="p11"/>
        <w:spacing w:before="0" w:beforeAutospacing="0" w:after="0" w:afterAutospacing="0" w:line="276" w:lineRule="auto"/>
        <w:ind w:left="851"/>
        <w:jc w:val="both"/>
        <w:rPr>
          <w:rFonts w:eastAsia="Calibri"/>
          <w:b/>
          <w:sz w:val="22"/>
          <w:szCs w:val="22"/>
        </w:rPr>
      </w:pPr>
      <w:r w:rsidRPr="00C97BA2">
        <w:rPr>
          <w:rFonts w:eastAsia="Calibri"/>
          <w:b/>
          <w:sz w:val="22"/>
          <w:szCs w:val="22"/>
        </w:rPr>
        <w:t>Итоговое занятие.</w:t>
      </w:r>
    </w:p>
    <w:p w:rsidR="00DF502C" w:rsidRDefault="00DF502C" w:rsidP="00C97BA2">
      <w:pPr>
        <w:pStyle w:val="a5"/>
        <w:spacing w:before="0" w:beforeAutospacing="0" w:after="0" w:afterAutospacing="0" w:line="360" w:lineRule="auto"/>
        <w:rPr>
          <w:b/>
          <w:sz w:val="22"/>
          <w:szCs w:val="22"/>
        </w:rPr>
      </w:pPr>
    </w:p>
    <w:p w:rsidR="0055446C" w:rsidRDefault="00C97BA2" w:rsidP="00472D88">
      <w:pPr>
        <w:pStyle w:val="Default"/>
        <w:spacing w:line="360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="0055446C">
        <w:rPr>
          <w:b/>
          <w:sz w:val="22"/>
          <w:szCs w:val="22"/>
        </w:rPr>
        <w:t xml:space="preserve"> </w:t>
      </w:r>
      <w:r w:rsidR="00472D88">
        <w:rPr>
          <w:b/>
          <w:sz w:val="22"/>
          <w:szCs w:val="22"/>
        </w:rPr>
        <w:t xml:space="preserve">                              </w:t>
      </w:r>
    </w:p>
    <w:p w:rsidR="00B2409D" w:rsidRPr="003D7435" w:rsidRDefault="006B0382" w:rsidP="00B2409D">
      <w:pPr>
        <w:jc w:val="center"/>
        <w:rPr>
          <w:rFonts w:cs="Times New Roman"/>
          <w:sz w:val="22"/>
        </w:rPr>
      </w:pPr>
      <w:r>
        <w:rPr>
          <w:rFonts w:cs="Times New Roman"/>
          <w:b/>
          <w:sz w:val="22"/>
        </w:rPr>
        <w:t>Т</w:t>
      </w:r>
      <w:r w:rsidR="00B2409D" w:rsidRPr="003D7435">
        <w:rPr>
          <w:rFonts w:cs="Times New Roman"/>
          <w:b/>
          <w:sz w:val="22"/>
        </w:rPr>
        <w:t>ематическое планирование</w:t>
      </w:r>
    </w:p>
    <w:tbl>
      <w:tblPr>
        <w:tblpPr w:leftFromText="180" w:rightFromText="180" w:vertAnchor="text" w:tblpX="-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7828"/>
        <w:gridCol w:w="1642"/>
      </w:tblGrid>
      <w:tr w:rsidR="00037C90" w:rsidRPr="003D7435" w:rsidTr="007B1580">
        <w:trPr>
          <w:trHeight w:val="693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>№</w:t>
            </w:r>
            <w:proofErr w:type="spellStart"/>
            <w:proofErr w:type="gramStart"/>
            <w:r>
              <w:rPr>
                <w:rFonts w:cs="Times New Roman"/>
                <w:b/>
                <w:sz w:val="22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2"/>
              </w:rPr>
              <w:t>/</w:t>
            </w:r>
            <w:proofErr w:type="spellStart"/>
            <w:r>
              <w:rPr>
                <w:rFonts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                          Название темы </w:t>
            </w:r>
          </w:p>
        </w:tc>
        <w:tc>
          <w:tcPr>
            <w:tcW w:w="0" w:type="auto"/>
          </w:tcPr>
          <w:p w:rsidR="00037C90" w:rsidRPr="003D7435" w:rsidRDefault="00086C4F" w:rsidP="007B1580">
            <w:pPr>
              <w:spacing w:after="0"/>
              <w:ind w:left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Количество часов</w:t>
            </w:r>
          </w:p>
        </w:tc>
      </w:tr>
      <w:tr w:rsidR="00037C90" w:rsidRPr="003D7435" w:rsidTr="007B1580">
        <w:trPr>
          <w:trHeight w:val="262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 Язык – вековой труд поколений.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518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sz w:val="22"/>
              </w:rPr>
              <w:t xml:space="preserve">Высказывания великих людей о русском языке. Пословицы и поговорки о родном языке.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627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Работа с различными толковыми словарями,  с историей появления новых слов в русском языке.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327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Лингвистическая игра  «Происхождение слов».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300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b/>
                <w:i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 </w:t>
            </w:r>
            <w:r w:rsidRPr="003D7435">
              <w:rPr>
                <w:rFonts w:cs="Times New Roman"/>
                <w:b/>
                <w:color w:val="000000"/>
                <w:sz w:val="22"/>
              </w:rPr>
              <w:t xml:space="preserve">Самое лучшее — прямо и просто сказанное слово. </w:t>
            </w:r>
            <w:r w:rsidRPr="003D7435">
              <w:rPr>
                <w:rFonts w:cs="Times New Roman"/>
                <w:b/>
                <w:i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54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Лексикография – наука о составлении словарей. Как найти слово? Конкурс – аукцион на лучшего знатока пословиц и поговорок о языке, речи, грамоте.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24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 Не все годится, что говорится.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573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Жаргоны, диалектизмы, использование историзмов и лексических неологизмов. Игра - конкурс «Кто больше?».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727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 xml:space="preserve">«Крылатые выражения» и «афоризмы». Нахождение афоризмов и крылатых выражений в произведениях  </w:t>
            </w:r>
            <w:r w:rsidRPr="003D7435">
              <w:rPr>
                <w:rFonts w:cs="Times New Roman"/>
                <w:color w:val="000000"/>
                <w:sz w:val="22"/>
                <w:shd w:val="clear" w:color="auto" w:fill="FFFFFF"/>
              </w:rPr>
              <w:t>Осеевой В. «Васек Трубачев и его товарищи»,  «</w:t>
            </w:r>
            <w:proofErr w:type="spellStart"/>
            <w:r w:rsidRPr="003D7435">
              <w:rPr>
                <w:rFonts w:cs="Times New Roman"/>
                <w:color w:val="000000"/>
                <w:sz w:val="22"/>
                <w:shd w:val="clear" w:color="auto" w:fill="FFFFFF"/>
              </w:rPr>
              <w:t>Динка</w:t>
            </w:r>
            <w:proofErr w:type="spellEnd"/>
            <w:r w:rsidRPr="003D7435">
              <w:rPr>
                <w:rFonts w:cs="Times New Roman"/>
                <w:color w:val="000000"/>
                <w:sz w:val="22"/>
                <w:shd w:val="clear" w:color="auto" w:fill="FFFFFF"/>
              </w:rPr>
              <w:t>».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383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b/>
                <w:i/>
                <w:sz w:val="22"/>
              </w:rPr>
              <w:t xml:space="preserve"> «</w:t>
            </w:r>
            <w:r w:rsidRPr="003D7435">
              <w:rPr>
                <w:rFonts w:cs="Times New Roman"/>
                <w:b/>
                <w:sz w:val="22"/>
              </w:rPr>
              <w:t xml:space="preserve">Для всего в русском языке есть великое множество хороших слов».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565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 xml:space="preserve">Фразеологизмы – синонимы и антонимы. Фразеологизмы с именем собственным. Фразеологизмы со значением цвета.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i/>
                <w:sz w:val="22"/>
              </w:rPr>
            </w:pPr>
            <w:r w:rsidRPr="003D7435">
              <w:rPr>
                <w:rFonts w:cs="Times New Roman"/>
                <w:sz w:val="22"/>
              </w:rPr>
              <w:t>Работа с фразеологическим словарём. Конкурс «Своя игра» по теме «Фразеологизмы».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i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 Каков человек, такова его и речь.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Орфоэпические нормы при произношении некоторых групп согласных в русском литературном языке.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Фонетический КВН.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b/>
                <w:i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 «С русским языком можно творить чудеса!»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Суффиксы для образования профессий, названия лиц по месту жительства в русском языке.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Иноязычные словообразовательные элементы в русском языке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 xml:space="preserve">Практическая работа «Составление словообразовательных гнёзд – «словесных» деревьев».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i/>
                <w:iCs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>Различай и отличай</w:t>
            </w:r>
            <w:r w:rsidRPr="003D7435">
              <w:rPr>
                <w:rFonts w:cs="Times New Roman"/>
                <w:b/>
                <w:i/>
                <w:iCs/>
                <w:sz w:val="22"/>
              </w:rPr>
              <w:t xml:space="preserve">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14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Правописание приставок. Опасные согласные в приставках.  Коварная приставка С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Самые трудные приставки ПР</w:t>
            </w:r>
            <w:proofErr w:type="gramStart"/>
            <w:r w:rsidRPr="003D7435">
              <w:rPr>
                <w:rFonts w:cs="Times New Roman"/>
                <w:sz w:val="22"/>
              </w:rPr>
              <w:t>И-</w:t>
            </w:r>
            <w:proofErr w:type="gramEnd"/>
            <w:r w:rsidRPr="003D7435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D7435">
              <w:rPr>
                <w:rFonts w:cs="Times New Roman"/>
                <w:sz w:val="22"/>
              </w:rPr>
              <w:t>ПРЕ-</w:t>
            </w:r>
            <w:r w:rsidRPr="003D7435">
              <w:rPr>
                <w:rFonts w:cs="Times New Roman"/>
                <w:i/>
                <w:iCs/>
                <w:sz w:val="22"/>
              </w:rPr>
              <w:t>Т</w:t>
            </w:r>
            <w:r w:rsidRPr="003D7435">
              <w:rPr>
                <w:rFonts w:cs="Times New Roman"/>
                <w:sz w:val="22"/>
              </w:rPr>
              <w:t>ренировочные</w:t>
            </w:r>
            <w:proofErr w:type="spellEnd"/>
            <w:r w:rsidRPr="003D7435">
              <w:rPr>
                <w:rFonts w:cs="Times New Roman"/>
                <w:sz w:val="22"/>
              </w:rPr>
              <w:t xml:space="preserve"> упражнения на правописание приставок, решение кроссвордов, ребусов.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hd w:val="clear" w:color="auto" w:fill="FFFFFF"/>
              <w:spacing w:after="0"/>
              <w:ind w:left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Командира приказ — закон для нас или </w:t>
            </w:r>
            <w:r w:rsidRPr="003D7435">
              <w:rPr>
                <w:rFonts w:cs="Times New Roman"/>
                <w:b/>
                <w:iCs/>
                <w:sz w:val="22"/>
              </w:rPr>
              <w:t>кто командует корнями</w:t>
            </w:r>
            <w:r w:rsidRPr="003D7435">
              <w:rPr>
                <w:rFonts w:cs="Times New Roman"/>
                <w:b/>
                <w:i/>
                <w:iCs/>
                <w:sz w:val="22"/>
              </w:rPr>
              <w:t>?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Чередование гласных в корнях. Командуют гласные, командуют и согласные. Командует ударение, командует значение слова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 xml:space="preserve">Работа с текстами. </w:t>
            </w:r>
            <w:r w:rsidRPr="003D7435">
              <w:rPr>
                <w:rFonts w:cs="Times New Roman"/>
                <w:iCs/>
                <w:sz w:val="22"/>
              </w:rPr>
              <w:t xml:space="preserve">Викторина </w:t>
            </w:r>
            <w:r w:rsidRPr="003D7435">
              <w:rPr>
                <w:rFonts w:cs="Times New Roman"/>
                <w:sz w:val="22"/>
              </w:rPr>
              <w:t xml:space="preserve">«Узнай меня».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b/>
                <w:bCs/>
                <w:i/>
                <w:iCs/>
                <w:sz w:val="22"/>
              </w:rPr>
              <w:t xml:space="preserve"> </w:t>
            </w:r>
            <w:r w:rsidRPr="003D7435">
              <w:rPr>
                <w:rFonts w:cs="Times New Roman"/>
                <w:b/>
                <w:iCs/>
                <w:sz w:val="22"/>
              </w:rPr>
              <w:t xml:space="preserve">Кто грамоте </w:t>
            </w:r>
            <w:proofErr w:type="gramStart"/>
            <w:r w:rsidRPr="003D7435">
              <w:rPr>
                <w:rFonts w:cs="Times New Roman"/>
                <w:b/>
                <w:iCs/>
                <w:sz w:val="22"/>
              </w:rPr>
              <w:t>горазд</w:t>
            </w:r>
            <w:proofErr w:type="gramEnd"/>
            <w:r w:rsidRPr="003D7435">
              <w:rPr>
                <w:rFonts w:cs="Times New Roman"/>
                <w:b/>
                <w:iCs/>
                <w:sz w:val="22"/>
              </w:rPr>
              <w:t xml:space="preserve">, тому не пропасть.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Самостоятельные и служебные части речи</w:t>
            </w:r>
            <w:r w:rsidRPr="003D7435">
              <w:rPr>
                <w:rFonts w:cs="Times New Roman"/>
                <w:i/>
                <w:iCs/>
                <w:sz w:val="22"/>
              </w:rPr>
              <w:t>.</w:t>
            </w:r>
            <w:r w:rsidRPr="003D7435">
              <w:rPr>
                <w:rFonts w:cs="Times New Roman"/>
                <w:sz w:val="22"/>
              </w:rPr>
              <w:t xml:space="preserve"> Практикум.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Употребление в речи существительных, прилагательных, местоимений, числительных. Грамматический турнир.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Слова вежливости, междометия. Создаём ребусы.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Звукоподражательные слова, их роль и употребление.</w:t>
            </w:r>
          </w:p>
          <w:p w:rsidR="00037C90" w:rsidRPr="003D7435" w:rsidRDefault="00037C90" w:rsidP="007B15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80"/>
              </w:tabs>
              <w:spacing w:after="0"/>
              <w:ind w:left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i/>
                <w:iCs/>
                <w:sz w:val="22"/>
              </w:rPr>
              <w:t>И</w:t>
            </w:r>
            <w:r w:rsidRPr="003D7435">
              <w:rPr>
                <w:rFonts w:cs="Times New Roman"/>
                <w:sz w:val="22"/>
              </w:rPr>
              <w:t xml:space="preserve">гра «Неизвестное об </w:t>
            </w:r>
            <w:proofErr w:type="gramStart"/>
            <w:r w:rsidRPr="003D7435">
              <w:rPr>
                <w:rFonts w:cs="Times New Roman"/>
                <w:sz w:val="22"/>
              </w:rPr>
              <w:t>известном</w:t>
            </w:r>
            <w:proofErr w:type="gramEnd"/>
            <w:r w:rsidRPr="003D7435">
              <w:rPr>
                <w:rFonts w:cs="Times New Roman"/>
                <w:sz w:val="22"/>
              </w:rPr>
              <w:t>» на распознавание частей речи.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>Нет той тайны, чтобы не была явна.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Решение филологических задач. Логогрифы. Шарады.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proofErr w:type="spellStart"/>
            <w:r w:rsidRPr="003D7435">
              <w:rPr>
                <w:rFonts w:cs="Times New Roman"/>
                <w:sz w:val="22"/>
              </w:rPr>
              <w:t>Метаграммы</w:t>
            </w:r>
            <w:proofErr w:type="spellEnd"/>
            <w:r w:rsidRPr="003D7435">
              <w:rPr>
                <w:rFonts w:cs="Times New Roman"/>
                <w:sz w:val="22"/>
              </w:rPr>
              <w:t>. Анаграммы. Лингвистические загадки. Лингвистические кроссворды.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bCs/>
                <w:sz w:val="22"/>
              </w:rPr>
              <w:t>Знакомство с жанром лимерика. Лимерики.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bCs/>
                <w:sz w:val="22"/>
              </w:rPr>
            </w:pPr>
            <w:r w:rsidRPr="003D7435">
              <w:rPr>
                <w:rFonts w:cs="Times New Roman"/>
                <w:bCs/>
                <w:sz w:val="22"/>
              </w:rPr>
              <w:t>Игры с рифмой. Создание лимериков по школьной тематике.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hd w:val="clear" w:color="auto" w:fill="FFFFFF"/>
              <w:spacing w:after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Коротко да ясно, оттого и прекрасно.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hd w:val="clear" w:color="auto" w:fill="FFFFFF"/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Телефонный разговор. Общие правила телефонного разговора. Практикум «Правила разговора по мобильному телефону в общественном месте».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hd w:val="clear" w:color="auto" w:fill="FFFFFF"/>
              <w:spacing w:after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 </w:t>
            </w:r>
            <w:r w:rsidRPr="003D743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В многословии не без пустословия. 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hd w:val="clear" w:color="auto" w:fill="FFFFFF"/>
              <w:spacing w:after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sz w:val="22"/>
              </w:rPr>
              <w:t xml:space="preserve">Многословие. </w:t>
            </w:r>
            <w:r w:rsidRPr="003D7435">
              <w:rPr>
                <w:rStyle w:val="a7"/>
                <w:rFonts w:ascii="Times New Roman" w:eastAsia="Calibri" w:hAnsi="Times New Roman" w:cs="Times New Roman"/>
                <w:lang w:bidi="fa-IR"/>
              </w:rPr>
              <w:t>Речевая избыточность и речевая недостаточность.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hd w:val="clear" w:color="auto" w:fill="FFFFFF"/>
              <w:spacing w:after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3D7435">
              <w:rPr>
                <w:rStyle w:val="a7"/>
                <w:rFonts w:ascii="Times New Roman" w:eastAsia="Calibri" w:hAnsi="Times New Roman" w:cs="Times New Roman"/>
                <w:lang w:bidi="fa-IR"/>
              </w:rPr>
              <w:t>Плеоназм. Скрытая тавтология.</w:t>
            </w:r>
            <w:r w:rsidRPr="003D7435">
              <w:rPr>
                <w:rFonts w:cs="Times New Roman"/>
                <w:sz w:val="22"/>
              </w:rPr>
              <w:t xml:space="preserve"> Наблюдение за речью дикторов, нахождение нарушений языковых норм. Подготовка монолога. Этапы подготовки монолога: отбор материала, расположение материала, словесное оформление мысли, запоминание, произнесение.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Style w:val="a7"/>
                <w:rFonts w:ascii="Times New Roman" w:eastAsia="Andale Sans UI" w:hAnsi="Times New Roman" w:cs="Times New Roman"/>
                <w:b/>
                <w:lang w:bidi="fa-IR"/>
              </w:rPr>
            </w:pPr>
            <w:r w:rsidRPr="003D7435">
              <w:rPr>
                <w:rFonts w:cs="Times New Roman"/>
                <w:b/>
                <w:sz w:val="22"/>
              </w:rPr>
              <w:t xml:space="preserve"> По речи узнают человека.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 xml:space="preserve">Как поддержать разговор. Сценарий диалога. Приемы установления и поддержания речевого контакта с собеседником.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b/>
                <w:sz w:val="22"/>
              </w:rPr>
            </w:pPr>
            <w:r w:rsidRPr="003D7435">
              <w:rPr>
                <w:rFonts w:cs="Times New Roman"/>
                <w:sz w:val="22"/>
              </w:rPr>
              <w:t>Тематика разговора, ее зависимость от ситуации и участников общения. Правила выбора темы разговора. Конкурс знатоков речи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b/>
                <w:i/>
                <w:iCs/>
                <w:sz w:val="22"/>
              </w:rPr>
            </w:pPr>
            <w:r w:rsidRPr="003D7435">
              <w:rPr>
                <w:rFonts w:cs="Times New Roman"/>
                <w:b/>
                <w:iCs/>
                <w:sz w:val="22"/>
              </w:rPr>
              <w:t>Что в имени тебе моем?</w:t>
            </w:r>
            <w:r w:rsidRPr="003D7435">
              <w:rPr>
                <w:rFonts w:cs="Times New Roman"/>
                <w:b/>
                <w:i/>
                <w:iCs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b/>
                <w:iCs/>
                <w:sz w:val="22"/>
              </w:rPr>
            </w:pPr>
            <w:r w:rsidRPr="003D7435">
              <w:rPr>
                <w:rFonts w:cs="Times New Roman"/>
                <w:sz w:val="22"/>
              </w:rPr>
              <w:t>История появления имён, отчеств и фамилий в русском языке. Знакомство с наукой антропонимикой.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b/>
                <w:iCs/>
                <w:sz w:val="22"/>
              </w:rPr>
            </w:pPr>
            <w:r w:rsidRPr="003D7435">
              <w:rPr>
                <w:rFonts w:cs="Times New Roman"/>
                <w:sz w:val="22"/>
              </w:rPr>
              <w:t>Проект о происхождении имен. Выбор темы, алгоритма выполнения работы, сбор материала.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Защита проекта «Что в имени тебе моем?»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ind w:left="0"/>
              <w:jc w:val="both"/>
              <w:rPr>
                <w:rFonts w:cs="Times New Roman"/>
                <w:b/>
                <w:i/>
                <w:sz w:val="22"/>
              </w:rPr>
            </w:pPr>
            <w:r w:rsidRPr="003D7435">
              <w:rPr>
                <w:rFonts w:cs="Times New Roman"/>
                <w:b/>
                <w:sz w:val="22"/>
              </w:rPr>
              <w:t>Итоговое занятие</w:t>
            </w:r>
            <w:r w:rsidRPr="003D7435">
              <w:rPr>
                <w:rFonts w:cs="Times New Roman"/>
                <w:b/>
                <w:i/>
                <w:sz w:val="22"/>
              </w:rPr>
              <w:t xml:space="preserve">.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b/>
                <w:sz w:val="22"/>
              </w:rPr>
            </w:pP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3D7435">
              <w:rPr>
                <w:sz w:val="22"/>
                <w:szCs w:val="22"/>
              </w:rPr>
              <w:t xml:space="preserve">Аукцион знаний. </w:t>
            </w:r>
            <w:r w:rsidRPr="0075449C">
              <w:rPr>
                <w:rFonts w:eastAsia="Calibri"/>
                <w:sz w:val="22"/>
                <w:szCs w:val="22"/>
              </w:rPr>
              <w:t xml:space="preserve"> Подготовка пресс-релиза по темам курса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 w:rsidRPr="003D7435">
              <w:rPr>
                <w:rFonts w:cs="Times New Roman"/>
                <w:sz w:val="22"/>
              </w:rPr>
              <w:t>1</w:t>
            </w:r>
          </w:p>
        </w:tc>
      </w:tr>
      <w:tr w:rsidR="00037C90" w:rsidRPr="003D7435" w:rsidTr="007B1580">
        <w:trPr>
          <w:trHeight w:val="276"/>
        </w:trPr>
        <w:tc>
          <w:tcPr>
            <w:tcW w:w="0" w:type="auto"/>
            <w:gridSpan w:val="2"/>
          </w:tcPr>
          <w:p w:rsidR="00037C90" w:rsidRPr="003D7435" w:rsidRDefault="00037C90" w:rsidP="0055446C">
            <w:pPr>
              <w:spacing w:after="0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Итого часов</w:t>
            </w:r>
            <w:r w:rsidRPr="003D743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          </w:t>
            </w:r>
          </w:p>
        </w:tc>
        <w:tc>
          <w:tcPr>
            <w:tcW w:w="0" w:type="auto"/>
          </w:tcPr>
          <w:p w:rsidR="00037C90" w:rsidRPr="003D7435" w:rsidRDefault="00037C90" w:rsidP="007B158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</w:tc>
      </w:tr>
    </w:tbl>
    <w:p w:rsidR="00472D88" w:rsidRDefault="00472D88" w:rsidP="00472D88">
      <w:pPr>
        <w:pStyle w:val="Default"/>
        <w:spacing w:line="360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</w:p>
    <w:p w:rsidR="00472D88" w:rsidRDefault="00472D88" w:rsidP="00472D88">
      <w:pPr>
        <w:pStyle w:val="Default"/>
        <w:spacing w:line="360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Учебно-методический комплект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3D7435">
        <w:rPr>
          <w:sz w:val="22"/>
          <w:szCs w:val="22"/>
        </w:rPr>
        <w:t>Новые образовательные стандарты. Организация внеурочной деятельности учащихся по русскому языку. 5-11 классы. Автор-составитель Т.А.</w:t>
      </w:r>
      <w:r>
        <w:rPr>
          <w:sz w:val="22"/>
          <w:szCs w:val="22"/>
        </w:rPr>
        <w:t xml:space="preserve"> </w:t>
      </w:r>
      <w:r w:rsidRPr="003D7435">
        <w:rPr>
          <w:sz w:val="22"/>
          <w:szCs w:val="22"/>
        </w:rPr>
        <w:t>Чернова. М.: Планета</w:t>
      </w:r>
      <w:r>
        <w:rPr>
          <w:sz w:val="22"/>
          <w:szCs w:val="22"/>
        </w:rPr>
        <w:t>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E0965">
        <w:rPr>
          <w:sz w:val="22"/>
          <w:szCs w:val="22"/>
        </w:rPr>
        <w:t xml:space="preserve">Панов М.В. Занимательная орфография. Москва Просвещение. 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Pr="009E0965">
        <w:rPr>
          <w:sz w:val="22"/>
          <w:szCs w:val="22"/>
        </w:rPr>
        <w:t>Бетенькова</w:t>
      </w:r>
      <w:proofErr w:type="spellEnd"/>
      <w:r w:rsidRPr="009E0965">
        <w:rPr>
          <w:sz w:val="22"/>
          <w:szCs w:val="22"/>
        </w:rPr>
        <w:t xml:space="preserve"> Н.М. «Конкурс </w:t>
      </w:r>
      <w:proofErr w:type="gramStart"/>
      <w:r w:rsidRPr="009E0965">
        <w:rPr>
          <w:sz w:val="22"/>
          <w:szCs w:val="22"/>
        </w:rPr>
        <w:t>грамотеев</w:t>
      </w:r>
      <w:proofErr w:type="gramEnd"/>
      <w:r w:rsidRPr="009E0965">
        <w:rPr>
          <w:sz w:val="22"/>
          <w:szCs w:val="22"/>
        </w:rPr>
        <w:t>», Дидактические игры и занимательные упражнения по русскому языку для учащихся. Москва, «Просвещение»</w:t>
      </w:r>
      <w:r>
        <w:rPr>
          <w:sz w:val="22"/>
          <w:szCs w:val="22"/>
        </w:rPr>
        <w:t>. АО «Учебная литература»</w:t>
      </w:r>
      <w:r w:rsidRPr="009E0965">
        <w:rPr>
          <w:sz w:val="22"/>
          <w:szCs w:val="22"/>
        </w:rPr>
        <w:t>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</w:t>
      </w:r>
      <w:r w:rsidRPr="009E0965">
        <w:rPr>
          <w:sz w:val="22"/>
          <w:szCs w:val="22"/>
        </w:rPr>
        <w:t xml:space="preserve">Чаплыгина И.Д. Организация внеклассной работы по русскому языку. Пособие для учителя. М.: </w:t>
      </w:r>
      <w:proofErr w:type="spellStart"/>
      <w:r w:rsidRPr="009E0965">
        <w:rPr>
          <w:sz w:val="22"/>
          <w:szCs w:val="22"/>
        </w:rPr>
        <w:t>Владос</w:t>
      </w:r>
      <w:proofErr w:type="spellEnd"/>
      <w:r>
        <w:rPr>
          <w:sz w:val="22"/>
          <w:szCs w:val="22"/>
        </w:rPr>
        <w:t>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 w:rsidRPr="009E0965">
        <w:rPr>
          <w:sz w:val="22"/>
          <w:szCs w:val="22"/>
        </w:rPr>
        <w:t>Ходова</w:t>
      </w:r>
      <w:proofErr w:type="spellEnd"/>
      <w:r w:rsidRPr="009E0965">
        <w:rPr>
          <w:sz w:val="22"/>
          <w:szCs w:val="22"/>
        </w:rPr>
        <w:t xml:space="preserve"> Т.В. Подготовка к олимпиадам по русскому </w:t>
      </w:r>
      <w:r>
        <w:rPr>
          <w:sz w:val="22"/>
          <w:szCs w:val="22"/>
        </w:rPr>
        <w:t>языку//Москва Айрис-пресс</w:t>
      </w:r>
      <w:r w:rsidRPr="009E0965">
        <w:rPr>
          <w:sz w:val="22"/>
          <w:szCs w:val="22"/>
        </w:rPr>
        <w:t>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9E0965">
        <w:rPr>
          <w:sz w:val="22"/>
          <w:szCs w:val="22"/>
        </w:rPr>
        <w:t>Полякова А.В. «Превращения слов», Русский язык в кроссвордах и головоломках, Издательство «Учебная литература</w:t>
      </w:r>
      <w:r>
        <w:rPr>
          <w:sz w:val="22"/>
          <w:szCs w:val="22"/>
        </w:rPr>
        <w:t>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 w:rsidRPr="009E0965">
        <w:rPr>
          <w:sz w:val="22"/>
          <w:szCs w:val="22"/>
        </w:rPr>
        <w:t>Бройде</w:t>
      </w:r>
      <w:proofErr w:type="spellEnd"/>
      <w:r w:rsidRPr="009E0965">
        <w:rPr>
          <w:sz w:val="22"/>
          <w:szCs w:val="22"/>
        </w:rPr>
        <w:t xml:space="preserve"> М.Г. Занимательные упражнения по русскому я</w:t>
      </w:r>
      <w:r>
        <w:rPr>
          <w:sz w:val="22"/>
          <w:szCs w:val="22"/>
        </w:rPr>
        <w:t>зыку: 5-9 классы. М.: ВАКО</w:t>
      </w:r>
      <w:r w:rsidRPr="009E0965">
        <w:rPr>
          <w:sz w:val="22"/>
          <w:szCs w:val="22"/>
        </w:rPr>
        <w:t>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9E0965">
        <w:rPr>
          <w:sz w:val="22"/>
          <w:szCs w:val="22"/>
        </w:rPr>
        <w:t>Шанский Н.М., Боброва Т.А. Школьный этимологический словарь русског</w:t>
      </w:r>
      <w:r>
        <w:rPr>
          <w:sz w:val="22"/>
          <w:szCs w:val="22"/>
        </w:rPr>
        <w:t>о языка. Происхождение слов. М.</w:t>
      </w:r>
    </w:p>
    <w:p w:rsidR="00472D88" w:rsidRPr="009E0965" w:rsidRDefault="00472D88" w:rsidP="00472D88">
      <w:pPr>
        <w:pStyle w:val="p11"/>
        <w:numPr>
          <w:ilvl w:val="0"/>
          <w:numId w:val="4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9E0965">
        <w:rPr>
          <w:sz w:val="22"/>
          <w:szCs w:val="22"/>
        </w:rPr>
        <w:t>Яранцев</w:t>
      </w:r>
      <w:proofErr w:type="spellEnd"/>
      <w:r w:rsidRPr="009E0965">
        <w:rPr>
          <w:sz w:val="22"/>
          <w:szCs w:val="22"/>
        </w:rPr>
        <w:t xml:space="preserve"> Р.И. Русская фразеология. Словарь-справочник. М.: Русский язык.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9E0965">
        <w:rPr>
          <w:sz w:val="22"/>
          <w:szCs w:val="22"/>
        </w:rPr>
        <w:t>Ожегов С.И. Словарь русского языка. Под ред. Н.Ю.</w:t>
      </w:r>
      <w:r w:rsidR="004A39DF">
        <w:rPr>
          <w:sz w:val="22"/>
          <w:szCs w:val="22"/>
        </w:rPr>
        <w:t xml:space="preserve"> </w:t>
      </w:r>
      <w:r>
        <w:rPr>
          <w:sz w:val="22"/>
          <w:szCs w:val="22"/>
        </w:rPr>
        <w:t>Шведовой. М.: Русский язык</w:t>
      </w:r>
      <w:r w:rsidRPr="009E0965">
        <w:rPr>
          <w:sz w:val="22"/>
          <w:szCs w:val="22"/>
        </w:rPr>
        <w:t>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3D7435">
        <w:rPr>
          <w:sz w:val="22"/>
          <w:szCs w:val="22"/>
        </w:rPr>
        <w:t>Иванова В.А. Занимательно о русском языке. Пособие для учителя. Л.: Просвещение.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9E0965">
        <w:rPr>
          <w:sz w:val="22"/>
          <w:szCs w:val="22"/>
        </w:rPr>
        <w:t xml:space="preserve">Чачина Т.М. Денисова А.А. </w:t>
      </w:r>
      <w:proofErr w:type="spellStart"/>
      <w:r w:rsidRPr="009E0965">
        <w:rPr>
          <w:sz w:val="22"/>
          <w:szCs w:val="22"/>
        </w:rPr>
        <w:t>Гарцов</w:t>
      </w:r>
      <w:proofErr w:type="spellEnd"/>
      <w:r w:rsidRPr="009E0965">
        <w:rPr>
          <w:sz w:val="22"/>
          <w:szCs w:val="22"/>
        </w:rPr>
        <w:t xml:space="preserve"> А.Д.</w:t>
      </w:r>
      <w:r w:rsidR="004A39DF">
        <w:rPr>
          <w:sz w:val="22"/>
          <w:szCs w:val="22"/>
        </w:rPr>
        <w:t xml:space="preserve"> </w:t>
      </w:r>
      <w:r w:rsidRPr="009E0965">
        <w:rPr>
          <w:sz w:val="22"/>
          <w:szCs w:val="22"/>
        </w:rPr>
        <w:t>Учебное пособие по русскому речевому этикету, русской фразеологии и этимологии. Электрон</w:t>
      </w:r>
      <w:r>
        <w:rPr>
          <w:sz w:val="22"/>
          <w:szCs w:val="22"/>
        </w:rPr>
        <w:t>ное учебное издание. Дрофа.</w:t>
      </w:r>
    </w:p>
    <w:p w:rsidR="00472D88" w:rsidRPr="009E0965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Pr="009E0965">
        <w:rPr>
          <w:sz w:val="22"/>
          <w:szCs w:val="22"/>
        </w:rPr>
        <w:t>Шанский Н.М.</w:t>
      </w:r>
      <w:r w:rsidR="004A39DF">
        <w:rPr>
          <w:sz w:val="22"/>
          <w:szCs w:val="22"/>
        </w:rPr>
        <w:t xml:space="preserve"> </w:t>
      </w:r>
      <w:r w:rsidRPr="009E0965">
        <w:rPr>
          <w:sz w:val="22"/>
          <w:szCs w:val="22"/>
        </w:rPr>
        <w:t>Лингвистическ</w:t>
      </w:r>
      <w:r>
        <w:rPr>
          <w:sz w:val="22"/>
          <w:szCs w:val="22"/>
        </w:rPr>
        <w:t>ие детективы. Москва. Дрофа.</w:t>
      </w:r>
    </w:p>
    <w:p w:rsidR="00472D88" w:rsidRDefault="00472D88" w:rsidP="00472D88">
      <w:pPr>
        <w:pStyle w:val="p11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</w:p>
    <w:p w:rsidR="00B2409D" w:rsidRPr="003D7435" w:rsidRDefault="00B2409D" w:rsidP="007B1580">
      <w:pPr>
        <w:spacing w:after="0"/>
        <w:jc w:val="center"/>
        <w:rPr>
          <w:rFonts w:cs="Times New Roman"/>
          <w:sz w:val="22"/>
        </w:rPr>
      </w:pPr>
    </w:p>
    <w:p w:rsidR="00BE1968" w:rsidRDefault="00BE1968" w:rsidP="00BE1968">
      <w:pPr>
        <w:jc w:val="center"/>
        <w:rPr>
          <w:rFonts w:cs="Times New Roman"/>
          <w:b/>
          <w:bCs/>
          <w:color w:val="000000"/>
          <w:sz w:val="28"/>
          <w:szCs w:val="28"/>
        </w:rPr>
      </w:pPr>
    </w:p>
    <w:sectPr w:rsidR="00BE1968" w:rsidSect="00754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0E91A1"/>
    <w:multiLevelType w:val="hybridMultilevel"/>
    <w:tmpl w:val="9E02B7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1BE766"/>
    <w:multiLevelType w:val="hybridMultilevel"/>
    <w:tmpl w:val="75F8B1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37FC9E"/>
    <w:multiLevelType w:val="hybridMultilevel"/>
    <w:tmpl w:val="B5B7AC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C672B0"/>
    <w:multiLevelType w:val="hybridMultilevel"/>
    <w:tmpl w:val="922550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9B4C65"/>
    <w:multiLevelType w:val="hybridMultilevel"/>
    <w:tmpl w:val="F4B009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8EB20BE"/>
    <w:multiLevelType w:val="hybridMultilevel"/>
    <w:tmpl w:val="B03D27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B5C969B"/>
    <w:multiLevelType w:val="hybridMultilevel"/>
    <w:tmpl w:val="F2FB8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FE6D7CE"/>
    <w:multiLevelType w:val="hybridMultilevel"/>
    <w:tmpl w:val="E646F8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FD7210"/>
    <w:multiLevelType w:val="multilevel"/>
    <w:tmpl w:val="5540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96684B"/>
    <w:multiLevelType w:val="hybridMultilevel"/>
    <w:tmpl w:val="A336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A6390E"/>
    <w:multiLevelType w:val="hybridMultilevel"/>
    <w:tmpl w:val="1F4C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94941D"/>
    <w:multiLevelType w:val="hybridMultilevel"/>
    <w:tmpl w:val="F6A482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8665697"/>
    <w:multiLevelType w:val="hybridMultilevel"/>
    <w:tmpl w:val="687A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B2319"/>
    <w:multiLevelType w:val="hybridMultilevel"/>
    <w:tmpl w:val="5A721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CD62AD"/>
    <w:multiLevelType w:val="hybridMultilevel"/>
    <w:tmpl w:val="B876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9D13D"/>
    <w:multiLevelType w:val="hybridMultilevel"/>
    <w:tmpl w:val="0B475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1DD4B97"/>
    <w:multiLevelType w:val="hybridMultilevel"/>
    <w:tmpl w:val="4C8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F15B4"/>
    <w:multiLevelType w:val="hybridMultilevel"/>
    <w:tmpl w:val="A9284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1EE57CA"/>
    <w:multiLevelType w:val="hybridMultilevel"/>
    <w:tmpl w:val="78CA6A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4D2A1B5"/>
    <w:multiLevelType w:val="hybridMultilevel"/>
    <w:tmpl w:val="9FDF92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5F33F4C"/>
    <w:multiLevelType w:val="hybridMultilevel"/>
    <w:tmpl w:val="72CC18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D066A"/>
    <w:multiLevelType w:val="hybridMultilevel"/>
    <w:tmpl w:val="9A56447A"/>
    <w:lvl w:ilvl="0" w:tplc="6FCC4DF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77EC7B4"/>
    <w:multiLevelType w:val="hybridMultilevel"/>
    <w:tmpl w:val="76EC91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8044CF1"/>
    <w:multiLevelType w:val="multilevel"/>
    <w:tmpl w:val="17C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6378D5"/>
    <w:multiLevelType w:val="hybridMultilevel"/>
    <w:tmpl w:val="8706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3C28BF"/>
    <w:multiLevelType w:val="hybridMultilevel"/>
    <w:tmpl w:val="F76FD8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D645C60"/>
    <w:multiLevelType w:val="hybridMultilevel"/>
    <w:tmpl w:val="A8B300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F9A749C"/>
    <w:multiLevelType w:val="hybridMultilevel"/>
    <w:tmpl w:val="CFE07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305440E2"/>
    <w:multiLevelType w:val="hybridMultilevel"/>
    <w:tmpl w:val="D320EC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379353F8"/>
    <w:multiLevelType w:val="multilevel"/>
    <w:tmpl w:val="17C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BD6052"/>
    <w:multiLevelType w:val="hybridMultilevel"/>
    <w:tmpl w:val="E110B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274E73"/>
    <w:multiLevelType w:val="hybridMultilevel"/>
    <w:tmpl w:val="AF9EB9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91D956A"/>
    <w:multiLevelType w:val="hybridMultilevel"/>
    <w:tmpl w:val="736CA3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8D22FEB"/>
    <w:multiLevelType w:val="hybridMultilevel"/>
    <w:tmpl w:val="004A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87657"/>
    <w:multiLevelType w:val="hybridMultilevel"/>
    <w:tmpl w:val="8F8559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97D5640"/>
    <w:multiLevelType w:val="hybridMultilevel"/>
    <w:tmpl w:val="53CA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B611F"/>
    <w:multiLevelType w:val="hybridMultilevel"/>
    <w:tmpl w:val="5F90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0651C2"/>
    <w:multiLevelType w:val="hybridMultilevel"/>
    <w:tmpl w:val="87263E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5CBC55C4"/>
    <w:multiLevelType w:val="hybridMultilevel"/>
    <w:tmpl w:val="FA62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97DB9"/>
    <w:multiLevelType w:val="multilevel"/>
    <w:tmpl w:val="17C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84696F"/>
    <w:multiLevelType w:val="hybridMultilevel"/>
    <w:tmpl w:val="1B7E01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5903F80"/>
    <w:multiLevelType w:val="hybridMultilevel"/>
    <w:tmpl w:val="7C2B44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6C60952"/>
    <w:multiLevelType w:val="hybridMultilevel"/>
    <w:tmpl w:val="8C9E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395DCC"/>
    <w:multiLevelType w:val="multilevel"/>
    <w:tmpl w:val="17C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12165F"/>
    <w:multiLevelType w:val="hybridMultilevel"/>
    <w:tmpl w:val="F58E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A3868"/>
    <w:multiLevelType w:val="hybridMultilevel"/>
    <w:tmpl w:val="4CB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87810"/>
    <w:multiLevelType w:val="hybridMultilevel"/>
    <w:tmpl w:val="B0F8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23"/>
  </w:num>
  <w:num w:numId="5">
    <w:abstractNumId w:val="11"/>
  </w:num>
  <w:num w:numId="6">
    <w:abstractNumId w:val="42"/>
  </w:num>
  <w:num w:numId="7">
    <w:abstractNumId w:val="5"/>
  </w:num>
  <w:num w:numId="8">
    <w:abstractNumId w:val="19"/>
  </w:num>
  <w:num w:numId="9">
    <w:abstractNumId w:val="3"/>
  </w:num>
  <w:num w:numId="10">
    <w:abstractNumId w:val="35"/>
  </w:num>
  <w:num w:numId="11">
    <w:abstractNumId w:val="18"/>
  </w:num>
  <w:num w:numId="12">
    <w:abstractNumId w:val="1"/>
  </w:num>
  <w:num w:numId="13">
    <w:abstractNumId w:val="15"/>
  </w:num>
  <w:num w:numId="14">
    <w:abstractNumId w:val="2"/>
  </w:num>
  <w:num w:numId="15">
    <w:abstractNumId w:val="27"/>
  </w:num>
  <w:num w:numId="16">
    <w:abstractNumId w:val="33"/>
  </w:num>
  <w:num w:numId="17">
    <w:abstractNumId w:val="26"/>
  </w:num>
  <w:num w:numId="18">
    <w:abstractNumId w:val="7"/>
  </w:num>
  <w:num w:numId="19">
    <w:abstractNumId w:val="41"/>
  </w:num>
  <w:num w:numId="20">
    <w:abstractNumId w:val="4"/>
  </w:num>
  <w:num w:numId="21">
    <w:abstractNumId w:val="6"/>
  </w:num>
  <w:num w:numId="22">
    <w:abstractNumId w:val="12"/>
  </w:num>
  <w:num w:numId="23">
    <w:abstractNumId w:val="37"/>
  </w:num>
  <w:num w:numId="24">
    <w:abstractNumId w:val="10"/>
  </w:num>
  <w:num w:numId="25">
    <w:abstractNumId w:val="36"/>
  </w:num>
  <w:num w:numId="26">
    <w:abstractNumId w:val="9"/>
  </w:num>
  <w:num w:numId="27">
    <w:abstractNumId w:val="28"/>
  </w:num>
  <w:num w:numId="28">
    <w:abstractNumId w:val="29"/>
  </w:num>
  <w:num w:numId="29">
    <w:abstractNumId w:val="39"/>
  </w:num>
  <w:num w:numId="30">
    <w:abstractNumId w:val="14"/>
  </w:num>
  <w:num w:numId="31">
    <w:abstractNumId w:val="46"/>
  </w:num>
  <w:num w:numId="32">
    <w:abstractNumId w:val="16"/>
  </w:num>
  <w:num w:numId="33">
    <w:abstractNumId w:val="34"/>
  </w:num>
  <w:num w:numId="34">
    <w:abstractNumId w:val="25"/>
  </w:num>
  <w:num w:numId="35">
    <w:abstractNumId w:val="43"/>
  </w:num>
  <w:num w:numId="36">
    <w:abstractNumId w:val="45"/>
  </w:num>
  <w:num w:numId="37">
    <w:abstractNumId w:val="38"/>
  </w:num>
  <w:num w:numId="38">
    <w:abstractNumId w:val="13"/>
  </w:num>
  <w:num w:numId="39">
    <w:abstractNumId w:val="47"/>
  </w:num>
  <w:num w:numId="40">
    <w:abstractNumId w:val="31"/>
  </w:num>
  <w:num w:numId="41">
    <w:abstractNumId w:val="32"/>
  </w:num>
  <w:num w:numId="42">
    <w:abstractNumId w:val="40"/>
  </w:num>
  <w:num w:numId="43">
    <w:abstractNumId w:val="30"/>
  </w:num>
  <w:num w:numId="44">
    <w:abstractNumId w:val="24"/>
  </w:num>
  <w:num w:numId="45">
    <w:abstractNumId w:val="44"/>
  </w:num>
  <w:num w:numId="46">
    <w:abstractNumId w:val="8"/>
  </w:num>
  <w:num w:numId="47">
    <w:abstractNumId w:val="21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265B"/>
    <w:rsid w:val="00014E17"/>
    <w:rsid w:val="00037C90"/>
    <w:rsid w:val="00051113"/>
    <w:rsid w:val="00086C4F"/>
    <w:rsid w:val="000A54DC"/>
    <w:rsid w:val="000A5D31"/>
    <w:rsid w:val="000D0577"/>
    <w:rsid w:val="000F6DFC"/>
    <w:rsid w:val="00134573"/>
    <w:rsid w:val="00137C34"/>
    <w:rsid w:val="00172196"/>
    <w:rsid w:val="00175546"/>
    <w:rsid w:val="00183CC7"/>
    <w:rsid w:val="00206A92"/>
    <w:rsid w:val="002E3702"/>
    <w:rsid w:val="0032349A"/>
    <w:rsid w:val="0033084A"/>
    <w:rsid w:val="003612B1"/>
    <w:rsid w:val="003D7435"/>
    <w:rsid w:val="003D7D5D"/>
    <w:rsid w:val="00425E51"/>
    <w:rsid w:val="00441AEB"/>
    <w:rsid w:val="00472D88"/>
    <w:rsid w:val="004A39DF"/>
    <w:rsid w:val="004D4538"/>
    <w:rsid w:val="0055446C"/>
    <w:rsid w:val="00562A05"/>
    <w:rsid w:val="005B1722"/>
    <w:rsid w:val="005F48A1"/>
    <w:rsid w:val="005F5CC9"/>
    <w:rsid w:val="0060567F"/>
    <w:rsid w:val="0062044B"/>
    <w:rsid w:val="0063265B"/>
    <w:rsid w:val="00681EBC"/>
    <w:rsid w:val="006B0382"/>
    <w:rsid w:val="00716777"/>
    <w:rsid w:val="0075449C"/>
    <w:rsid w:val="007B1580"/>
    <w:rsid w:val="00984945"/>
    <w:rsid w:val="009B5716"/>
    <w:rsid w:val="009E0965"/>
    <w:rsid w:val="00A10CE9"/>
    <w:rsid w:val="00A500D7"/>
    <w:rsid w:val="00A802D2"/>
    <w:rsid w:val="00B0381D"/>
    <w:rsid w:val="00B108DE"/>
    <w:rsid w:val="00B158AC"/>
    <w:rsid w:val="00B2409D"/>
    <w:rsid w:val="00B83867"/>
    <w:rsid w:val="00B85AF2"/>
    <w:rsid w:val="00BC6FFB"/>
    <w:rsid w:val="00BD50C2"/>
    <w:rsid w:val="00BE1968"/>
    <w:rsid w:val="00C202CC"/>
    <w:rsid w:val="00C52562"/>
    <w:rsid w:val="00C97BA2"/>
    <w:rsid w:val="00D01BDE"/>
    <w:rsid w:val="00D71D38"/>
    <w:rsid w:val="00D83F8F"/>
    <w:rsid w:val="00DD1F5F"/>
    <w:rsid w:val="00DF502C"/>
    <w:rsid w:val="00E031B4"/>
    <w:rsid w:val="00F80548"/>
    <w:rsid w:val="00FB52E8"/>
    <w:rsid w:val="00F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57" w:right="1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F2"/>
    <w:pPr>
      <w:spacing w:after="200" w:line="276" w:lineRule="auto"/>
      <w:jc w:val="left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5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0577"/>
    <w:pPr>
      <w:keepNext/>
      <w:spacing w:before="240" w:after="0" w:line="240" w:lineRule="auto"/>
      <w:ind w:left="708" w:right="0"/>
      <w:outlineLvl w:val="1"/>
    </w:pPr>
    <w:rPr>
      <w:rFonts w:eastAsia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65B"/>
    <w:pPr>
      <w:autoSpaceDE w:val="0"/>
      <w:autoSpaceDN w:val="0"/>
      <w:adjustRightInd w:val="0"/>
      <w:ind w:left="0" w:right="0"/>
      <w:jc w:val="left"/>
    </w:pPr>
    <w:rPr>
      <w:color w:val="000000"/>
    </w:rPr>
  </w:style>
  <w:style w:type="character" w:customStyle="1" w:styleId="20">
    <w:name w:val="Заголовок 2 Знак"/>
    <w:basedOn w:val="a0"/>
    <w:link w:val="2"/>
    <w:rsid w:val="000D0577"/>
    <w:rPr>
      <w:rFonts w:eastAsia="Times New Roman" w:cs="Arial"/>
      <w:b/>
      <w:bCs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0D0577"/>
    <w:pPr>
      <w:spacing w:after="0" w:line="240" w:lineRule="auto"/>
      <w:ind w:left="720" w:right="0"/>
      <w:contextualSpacing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D0577"/>
  </w:style>
  <w:style w:type="paragraph" w:customStyle="1" w:styleId="p11">
    <w:name w:val="p11"/>
    <w:basedOn w:val="a"/>
    <w:rsid w:val="000D0577"/>
    <w:pPr>
      <w:spacing w:before="100" w:beforeAutospacing="1" w:after="100" w:afterAutospacing="1" w:line="240" w:lineRule="auto"/>
      <w:ind w:left="0" w:right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0D0577"/>
    <w:rPr>
      <w:i/>
      <w:iCs/>
    </w:rPr>
  </w:style>
  <w:style w:type="paragraph" w:styleId="a5">
    <w:name w:val="Normal (Web)"/>
    <w:basedOn w:val="a"/>
    <w:uiPriority w:val="99"/>
    <w:rsid w:val="00B2409D"/>
    <w:pPr>
      <w:spacing w:before="100" w:beforeAutospacing="1" w:after="100" w:afterAutospacing="1" w:line="240" w:lineRule="auto"/>
      <w:ind w:left="0" w:right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B2409D"/>
    <w:pPr>
      <w:widowControl w:val="0"/>
      <w:suppressAutoHyphens/>
      <w:autoSpaceDN w:val="0"/>
      <w:ind w:left="0" w:right="0" w:firstLine="709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6">
    <w:name w:val="No Spacing"/>
    <w:link w:val="a7"/>
    <w:uiPriority w:val="1"/>
    <w:qFormat/>
    <w:rsid w:val="00B2409D"/>
    <w:pPr>
      <w:ind w:left="0" w:right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rsid w:val="00B2409D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57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"/>
    <w:basedOn w:val="a"/>
    <w:link w:val="a9"/>
    <w:uiPriority w:val="99"/>
    <w:semiHidden/>
    <w:unhideWhenUsed/>
    <w:rsid w:val="00425E51"/>
    <w:pPr>
      <w:spacing w:after="120" w:line="240" w:lineRule="auto"/>
      <w:ind w:left="0" w:right="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5E51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Растишка</dc:creator>
  <cp:keywords/>
  <dc:description/>
  <cp:lastModifiedBy>User</cp:lastModifiedBy>
  <cp:revision>29</cp:revision>
  <cp:lastPrinted>2016-10-10T16:27:00Z</cp:lastPrinted>
  <dcterms:created xsi:type="dcterms:W3CDTF">2016-10-08T10:04:00Z</dcterms:created>
  <dcterms:modified xsi:type="dcterms:W3CDTF">2023-10-13T09:26:00Z</dcterms:modified>
</cp:coreProperties>
</file>