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5D" w:rsidRPr="00825617" w:rsidRDefault="00A0565D" w:rsidP="00A0565D">
      <w:pPr>
        <w:spacing w:after="0"/>
        <w:ind w:right="102"/>
        <w:jc w:val="center"/>
        <w:rPr>
          <w:b/>
          <w:szCs w:val="24"/>
        </w:rPr>
      </w:pPr>
      <w:r w:rsidRPr="00825617">
        <w:rPr>
          <w:b/>
          <w:szCs w:val="24"/>
        </w:rPr>
        <w:t>Частное образовательное учреждение</w:t>
      </w:r>
    </w:p>
    <w:p w:rsidR="00A0565D" w:rsidRPr="00825617" w:rsidRDefault="00A0565D" w:rsidP="00A0565D">
      <w:pPr>
        <w:spacing w:after="0"/>
        <w:ind w:right="102"/>
        <w:jc w:val="center"/>
        <w:rPr>
          <w:b/>
          <w:szCs w:val="24"/>
        </w:rPr>
      </w:pPr>
      <w:r w:rsidRPr="00825617">
        <w:rPr>
          <w:b/>
          <w:szCs w:val="24"/>
        </w:rPr>
        <w:t>«Средняя общеобразовательная школа «Логос»</w:t>
      </w:r>
    </w:p>
    <w:p w:rsidR="00A0565D" w:rsidRDefault="00A0565D" w:rsidP="00A0565D">
      <w:pPr>
        <w:spacing w:after="0" w:line="240" w:lineRule="atLeast"/>
        <w:ind w:right="102"/>
        <w:rPr>
          <w:b/>
          <w:bCs/>
          <w:szCs w:val="24"/>
        </w:rPr>
      </w:pPr>
    </w:p>
    <w:p w:rsidR="00A0565D" w:rsidRDefault="00A0565D" w:rsidP="00A0565D">
      <w:pPr>
        <w:spacing w:after="0" w:line="240" w:lineRule="atLeast"/>
        <w:ind w:right="102"/>
        <w:rPr>
          <w:b/>
          <w:bCs/>
          <w:szCs w:val="24"/>
        </w:rPr>
      </w:pPr>
    </w:p>
    <w:p w:rsidR="00A0565D" w:rsidRPr="00825617" w:rsidRDefault="00A0565D" w:rsidP="00A0565D">
      <w:pPr>
        <w:spacing w:after="0" w:line="240" w:lineRule="atLeast"/>
        <w:ind w:right="102"/>
        <w:rPr>
          <w:szCs w:val="24"/>
        </w:rPr>
      </w:pPr>
      <w:proofErr w:type="gramStart"/>
      <w:r w:rsidRPr="00825617">
        <w:rPr>
          <w:szCs w:val="24"/>
        </w:rPr>
        <w:t>ПРИНЯТА</w:t>
      </w:r>
      <w:proofErr w:type="gramEnd"/>
      <w:r w:rsidRPr="00825617">
        <w:rPr>
          <w:szCs w:val="24"/>
        </w:rPr>
        <w:t xml:space="preserve">                                                                               УТВЕРЖДАЮ</w:t>
      </w:r>
    </w:p>
    <w:p w:rsidR="00A0565D" w:rsidRPr="00825617" w:rsidRDefault="00A0565D" w:rsidP="00A0565D">
      <w:pPr>
        <w:spacing w:after="0" w:line="240" w:lineRule="atLeast"/>
        <w:ind w:right="102"/>
        <w:rPr>
          <w:szCs w:val="24"/>
        </w:rPr>
      </w:pPr>
      <w:r w:rsidRPr="00825617">
        <w:rPr>
          <w:szCs w:val="24"/>
        </w:rPr>
        <w:t xml:space="preserve">Решением                                                                                 Директор      </w:t>
      </w:r>
    </w:p>
    <w:p w:rsidR="00A0565D" w:rsidRPr="00825617" w:rsidRDefault="00A0565D" w:rsidP="00A0565D">
      <w:pPr>
        <w:spacing w:after="0" w:line="240" w:lineRule="atLeast"/>
        <w:ind w:right="102"/>
        <w:rPr>
          <w:szCs w:val="24"/>
        </w:rPr>
      </w:pPr>
      <w:r w:rsidRPr="00825617">
        <w:rPr>
          <w:szCs w:val="24"/>
        </w:rPr>
        <w:t xml:space="preserve">Педагогического совета                                                         ____________Н.И. </w:t>
      </w:r>
      <w:proofErr w:type="spellStart"/>
      <w:r w:rsidRPr="00825617">
        <w:rPr>
          <w:szCs w:val="24"/>
        </w:rPr>
        <w:t>Туренков</w:t>
      </w:r>
      <w:proofErr w:type="spellEnd"/>
    </w:p>
    <w:p w:rsidR="00A0565D" w:rsidRPr="00825617" w:rsidRDefault="00A0565D" w:rsidP="00A0565D">
      <w:pPr>
        <w:spacing w:after="0" w:line="240" w:lineRule="atLeast"/>
        <w:ind w:right="102"/>
        <w:rPr>
          <w:szCs w:val="24"/>
        </w:rPr>
      </w:pPr>
      <w:r w:rsidRPr="00825617">
        <w:rPr>
          <w:szCs w:val="24"/>
        </w:rPr>
        <w:t>Протокол № 10 от 30.05.2023                                                Приказ № 34/23 от 31.05.2023</w:t>
      </w:r>
    </w:p>
    <w:p w:rsidR="00A0565D" w:rsidRPr="00825617" w:rsidRDefault="00A0565D" w:rsidP="00A0565D">
      <w:pPr>
        <w:spacing w:line="240" w:lineRule="atLeast"/>
        <w:rPr>
          <w:szCs w:val="24"/>
        </w:rPr>
      </w:pPr>
    </w:p>
    <w:p w:rsidR="001779EC" w:rsidRPr="001779EC" w:rsidRDefault="001779EC" w:rsidP="001779EC">
      <w:pPr>
        <w:spacing w:line="240" w:lineRule="atLeast"/>
        <w:rPr>
          <w:sz w:val="40"/>
          <w:szCs w:val="24"/>
        </w:rPr>
      </w:pPr>
    </w:p>
    <w:p w:rsidR="00EF782D" w:rsidRPr="00EF782D" w:rsidRDefault="00EF782D" w:rsidP="00EF782D">
      <w:pPr>
        <w:spacing w:line="240" w:lineRule="atLeast"/>
        <w:ind w:left="0"/>
        <w:rPr>
          <w:rFonts w:cs="Times New Roman"/>
          <w:sz w:val="22"/>
        </w:rPr>
      </w:pPr>
    </w:p>
    <w:p w:rsidR="00EF782D" w:rsidRPr="00EF782D" w:rsidRDefault="00A27083" w:rsidP="00EF782D">
      <w:pPr>
        <w:spacing w:line="240" w:lineRule="atLeast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Р</w:t>
      </w:r>
      <w:r w:rsidR="00EF782D" w:rsidRPr="00EF782D">
        <w:rPr>
          <w:rFonts w:cs="Times New Roman"/>
          <w:b/>
          <w:sz w:val="22"/>
        </w:rPr>
        <w:t>абочая программа</w:t>
      </w:r>
    </w:p>
    <w:p w:rsidR="00EF782D" w:rsidRPr="00EF782D" w:rsidRDefault="00EF782D" w:rsidP="00EF782D">
      <w:pPr>
        <w:jc w:val="center"/>
        <w:rPr>
          <w:rFonts w:cs="Times New Roman"/>
          <w:b/>
          <w:sz w:val="22"/>
        </w:rPr>
      </w:pPr>
      <w:r w:rsidRPr="00EF782D">
        <w:rPr>
          <w:rFonts w:cs="Times New Roman"/>
          <w:b/>
          <w:sz w:val="22"/>
        </w:rPr>
        <w:t xml:space="preserve">внеурочной деятельности </w:t>
      </w:r>
    </w:p>
    <w:p w:rsidR="00EF782D" w:rsidRPr="00EF782D" w:rsidRDefault="00EF782D" w:rsidP="00EF782D">
      <w:pPr>
        <w:jc w:val="center"/>
        <w:rPr>
          <w:rFonts w:cs="Times New Roman"/>
          <w:sz w:val="22"/>
        </w:rPr>
      </w:pPr>
      <w:r w:rsidRPr="00EF782D">
        <w:rPr>
          <w:rFonts w:cs="Times New Roman"/>
          <w:sz w:val="22"/>
        </w:rPr>
        <w:t>«Филологическая студия»</w:t>
      </w:r>
    </w:p>
    <w:p w:rsidR="00EF782D" w:rsidRPr="00EF782D" w:rsidRDefault="00EF782D" w:rsidP="00EF782D">
      <w:pPr>
        <w:jc w:val="center"/>
        <w:rPr>
          <w:rFonts w:cs="Times New Roman"/>
          <w:sz w:val="22"/>
        </w:rPr>
      </w:pPr>
      <w:r w:rsidRPr="00EF782D">
        <w:rPr>
          <w:rFonts w:cs="Times New Roman"/>
          <w:sz w:val="22"/>
        </w:rPr>
        <w:t xml:space="preserve">для   </w:t>
      </w:r>
      <w:r>
        <w:rPr>
          <w:rFonts w:cs="Times New Roman"/>
          <w:sz w:val="22"/>
          <w:u w:val="single"/>
        </w:rPr>
        <w:t xml:space="preserve">  6</w:t>
      </w:r>
      <w:r w:rsidRPr="00EF782D">
        <w:rPr>
          <w:rFonts w:cs="Times New Roman"/>
          <w:sz w:val="22"/>
          <w:u w:val="single"/>
        </w:rPr>
        <w:t xml:space="preserve"> </w:t>
      </w:r>
      <w:r w:rsidRPr="00EF782D">
        <w:rPr>
          <w:rFonts w:cs="Times New Roman"/>
          <w:sz w:val="22"/>
        </w:rPr>
        <w:t>класса</w:t>
      </w:r>
    </w:p>
    <w:p w:rsidR="00EF782D" w:rsidRPr="00EF782D" w:rsidRDefault="00EF782D" w:rsidP="00EF782D">
      <w:pPr>
        <w:tabs>
          <w:tab w:val="left" w:pos="6096"/>
        </w:tabs>
        <w:ind w:left="2124" w:firstLine="708"/>
        <w:rPr>
          <w:rFonts w:cs="Times New Roman"/>
          <w:sz w:val="22"/>
        </w:rPr>
      </w:pPr>
      <w:r w:rsidRPr="00EF782D">
        <w:rPr>
          <w:rFonts w:cs="Times New Roman"/>
          <w:sz w:val="22"/>
        </w:rPr>
        <w:tab/>
      </w:r>
    </w:p>
    <w:p w:rsidR="00EF782D" w:rsidRPr="00EF782D" w:rsidRDefault="00EF782D" w:rsidP="00EF782D">
      <w:pPr>
        <w:spacing w:line="240" w:lineRule="atLeast"/>
        <w:rPr>
          <w:rFonts w:cs="Times New Roman"/>
          <w:b/>
          <w:sz w:val="22"/>
        </w:rPr>
      </w:pPr>
      <w:r w:rsidRPr="00EF782D">
        <w:rPr>
          <w:rFonts w:cs="Times New Roman"/>
          <w:b/>
          <w:sz w:val="22"/>
        </w:rPr>
        <w:t>Всего часов на учебный год: 34</w:t>
      </w:r>
    </w:p>
    <w:p w:rsidR="00EF782D" w:rsidRPr="00EF782D" w:rsidRDefault="00EF782D" w:rsidP="00EF782D">
      <w:pPr>
        <w:spacing w:line="240" w:lineRule="atLeast"/>
        <w:rPr>
          <w:rFonts w:cs="Times New Roman"/>
          <w:b/>
          <w:sz w:val="22"/>
        </w:rPr>
      </w:pPr>
      <w:r w:rsidRPr="00EF782D">
        <w:rPr>
          <w:rFonts w:cs="Times New Roman"/>
          <w:b/>
          <w:sz w:val="22"/>
        </w:rPr>
        <w:t>Количество часов в неделю:1</w:t>
      </w:r>
    </w:p>
    <w:p w:rsidR="00EF782D" w:rsidRPr="00EF782D" w:rsidRDefault="00EF782D" w:rsidP="00EF782D">
      <w:pPr>
        <w:spacing w:line="240" w:lineRule="atLeast"/>
        <w:rPr>
          <w:rFonts w:cs="Times New Roman"/>
          <w:sz w:val="22"/>
        </w:rPr>
      </w:pPr>
      <w:r w:rsidRPr="00EF782D">
        <w:rPr>
          <w:rFonts w:cs="Times New Roman"/>
          <w:sz w:val="22"/>
        </w:rPr>
        <w:t xml:space="preserve">                                </w:t>
      </w:r>
    </w:p>
    <w:p w:rsidR="00EF782D" w:rsidRPr="00EF782D" w:rsidRDefault="00EF782D" w:rsidP="00EF782D">
      <w:pPr>
        <w:spacing w:line="240" w:lineRule="atLeast"/>
        <w:jc w:val="right"/>
        <w:rPr>
          <w:rFonts w:cs="Times New Roman"/>
          <w:sz w:val="22"/>
        </w:rPr>
      </w:pPr>
      <w:r w:rsidRPr="00EF782D">
        <w:rPr>
          <w:rFonts w:cs="Times New Roman"/>
          <w:sz w:val="22"/>
        </w:rPr>
        <w:t>Составитель:</w:t>
      </w:r>
    </w:p>
    <w:p w:rsidR="00EF782D" w:rsidRPr="00EF782D" w:rsidRDefault="00EF782D" w:rsidP="00EF782D">
      <w:pPr>
        <w:spacing w:line="240" w:lineRule="atLeast"/>
        <w:jc w:val="right"/>
        <w:rPr>
          <w:rFonts w:cs="Times New Roman"/>
          <w:sz w:val="22"/>
        </w:rPr>
      </w:pPr>
      <w:r w:rsidRPr="00EF782D">
        <w:rPr>
          <w:rFonts w:cs="Times New Roman"/>
          <w:sz w:val="22"/>
        </w:rPr>
        <w:t xml:space="preserve">Учитель: </w:t>
      </w:r>
      <w:bookmarkStart w:id="0" w:name="_GoBack"/>
      <w:bookmarkEnd w:id="0"/>
      <w:r w:rsidR="009B07F6">
        <w:rPr>
          <w:rFonts w:cs="Times New Roman"/>
          <w:sz w:val="22"/>
        </w:rPr>
        <w:t>Гончарова Т.П.</w:t>
      </w:r>
    </w:p>
    <w:p w:rsidR="00EF782D" w:rsidRPr="00EF782D" w:rsidRDefault="00EF782D" w:rsidP="00EF782D">
      <w:pPr>
        <w:spacing w:line="240" w:lineRule="atLeast"/>
        <w:rPr>
          <w:rFonts w:cs="Times New Roman"/>
          <w:sz w:val="22"/>
        </w:rPr>
      </w:pPr>
    </w:p>
    <w:p w:rsidR="00EF782D" w:rsidRPr="00EF782D" w:rsidRDefault="00EF782D" w:rsidP="00EF782D">
      <w:pPr>
        <w:spacing w:line="240" w:lineRule="atLeast"/>
        <w:jc w:val="center"/>
        <w:rPr>
          <w:rFonts w:cs="Times New Roman"/>
          <w:sz w:val="22"/>
        </w:rPr>
      </w:pPr>
    </w:p>
    <w:p w:rsidR="00EF782D" w:rsidRDefault="00EF782D" w:rsidP="00EF782D">
      <w:pPr>
        <w:spacing w:line="240" w:lineRule="atLeast"/>
        <w:jc w:val="center"/>
        <w:rPr>
          <w:rFonts w:cs="Times New Roman"/>
          <w:sz w:val="22"/>
        </w:rPr>
      </w:pPr>
    </w:p>
    <w:p w:rsidR="00A0565D" w:rsidRDefault="00A0565D" w:rsidP="00EF782D">
      <w:pPr>
        <w:spacing w:line="240" w:lineRule="atLeast"/>
        <w:jc w:val="center"/>
        <w:rPr>
          <w:rFonts w:cs="Times New Roman"/>
          <w:sz w:val="22"/>
        </w:rPr>
      </w:pPr>
    </w:p>
    <w:p w:rsidR="00A0565D" w:rsidRDefault="00A0565D" w:rsidP="00EF782D">
      <w:pPr>
        <w:spacing w:line="240" w:lineRule="atLeast"/>
        <w:jc w:val="center"/>
        <w:rPr>
          <w:rFonts w:cs="Times New Roman"/>
          <w:sz w:val="22"/>
        </w:rPr>
      </w:pPr>
    </w:p>
    <w:p w:rsidR="00A0565D" w:rsidRDefault="00A0565D" w:rsidP="00EF782D">
      <w:pPr>
        <w:spacing w:line="240" w:lineRule="atLeast"/>
        <w:jc w:val="center"/>
        <w:rPr>
          <w:rFonts w:cs="Times New Roman"/>
          <w:sz w:val="22"/>
        </w:rPr>
      </w:pPr>
    </w:p>
    <w:p w:rsidR="00A0565D" w:rsidRDefault="00A0565D" w:rsidP="00EF782D">
      <w:pPr>
        <w:spacing w:line="240" w:lineRule="atLeast"/>
        <w:jc w:val="center"/>
        <w:rPr>
          <w:rFonts w:cs="Times New Roman"/>
          <w:sz w:val="22"/>
        </w:rPr>
      </w:pPr>
    </w:p>
    <w:p w:rsidR="00A0565D" w:rsidRDefault="00A0565D" w:rsidP="00EF782D">
      <w:pPr>
        <w:spacing w:line="240" w:lineRule="atLeast"/>
        <w:jc w:val="center"/>
        <w:rPr>
          <w:rFonts w:cs="Times New Roman"/>
          <w:sz w:val="22"/>
        </w:rPr>
      </w:pPr>
    </w:p>
    <w:p w:rsidR="00A0565D" w:rsidRPr="00EF782D" w:rsidRDefault="00A0565D" w:rsidP="00EF782D">
      <w:pPr>
        <w:spacing w:line="240" w:lineRule="atLeast"/>
        <w:jc w:val="center"/>
        <w:rPr>
          <w:rFonts w:cs="Times New Roman"/>
          <w:sz w:val="22"/>
        </w:rPr>
      </w:pPr>
    </w:p>
    <w:p w:rsidR="00EF782D" w:rsidRPr="00EF782D" w:rsidRDefault="00EF782D" w:rsidP="00EF782D">
      <w:pPr>
        <w:spacing w:line="240" w:lineRule="atLeast"/>
        <w:jc w:val="center"/>
        <w:rPr>
          <w:rFonts w:cs="Times New Roman"/>
          <w:sz w:val="22"/>
        </w:rPr>
      </w:pPr>
    </w:p>
    <w:p w:rsidR="00EF782D" w:rsidRPr="00EF782D" w:rsidRDefault="00EF782D" w:rsidP="00EF782D">
      <w:pPr>
        <w:spacing w:line="240" w:lineRule="atLeast"/>
        <w:jc w:val="center"/>
        <w:rPr>
          <w:rFonts w:cs="Times New Roman"/>
          <w:sz w:val="22"/>
        </w:rPr>
      </w:pPr>
    </w:p>
    <w:p w:rsidR="00EF782D" w:rsidRPr="00EF782D" w:rsidRDefault="00EF782D" w:rsidP="00EF782D">
      <w:pPr>
        <w:spacing w:line="240" w:lineRule="atLeast"/>
        <w:ind w:left="0"/>
        <w:rPr>
          <w:rFonts w:cs="Times New Roman"/>
          <w:sz w:val="22"/>
        </w:rPr>
      </w:pPr>
    </w:p>
    <w:p w:rsidR="00EF782D" w:rsidRPr="00EF782D" w:rsidRDefault="00EF782D" w:rsidP="00EF782D">
      <w:pPr>
        <w:spacing w:line="240" w:lineRule="atLeast"/>
        <w:jc w:val="center"/>
        <w:rPr>
          <w:rFonts w:cs="Times New Roman"/>
          <w:sz w:val="22"/>
        </w:rPr>
      </w:pPr>
      <w:r w:rsidRPr="00EF782D">
        <w:rPr>
          <w:rFonts w:cs="Times New Roman"/>
          <w:sz w:val="22"/>
        </w:rPr>
        <w:t>Санкт-Петербург</w:t>
      </w:r>
    </w:p>
    <w:p w:rsidR="00A0565D" w:rsidRDefault="00A0565D">
      <w:pPr>
        <w:spacing w:after="0" w:line="240" w:lineRule="auto"/>
        <w:jc w:val="center"/>
        <w:rPr>
          <w:rFonts w:cs="Times New Roman"/>
          <w:sz w:val="22"/>
        </w:rPr>
      </w:pPr>
      <w:bookmarkStart w:id="1" w:name="_Toc286854947"/>
      <w:r>
        <w:rPr>
          <w:rFonts w:cs="Times New Roman"/>
          <w:sz w:val="22"/>
        </w:rPr>
        <w:br w:type="page"/>
      </w:r>
    </w:p>
    <w:p w:rsidR="004012EB" w:rsidRDefault="004012EB" w:rsidP="00EF782D">
      <w:pPr>
        <w:keepNext/>
        <w:keepLines/>
        <w:spacing w:before="240" w:after="0"/>
        <w:outlineLvl w:val="0"/>
        <w:rPr>
          <w:rFonts w:eastAsiaTheme="majorEastAsia" w:cs="Times New Roman"/>
          <w:b/>
          <w:color w:val="000000" w:themeColor="text1"/>
          <w:sz w:val="22"/>
        </w:rPr>
      </w:pPr>
    </w:p>
    <w:p w:rsidR="00EF782D" w:rsidRPr="00EF782D" w:rsidRDefault="004012EB" w:rsidP="00EF782D">
      <w:pPr>
        <w:keepNext/>
        <w:keepLines/>
        <w:spacing w:before="240" w:after="0"/>
        <w:outlineLvl w:val="0"/>
        <w:rPr>
          <w:rFonts w:eastAsiaTheme="majorEastAsia" w:cs="Times New Roman"/>
          <w:b/>
          <w:color w:val="000000" w:themeColor="text1"/>
          <w:sz w:val="22"/>
        </w:rPr>
      </w:pPr>
      <w:r>
        <w:rPr>
          <w:rFonts w:eastAsiaTheme="majorEastAsia" w:cs="Times New Roman"/>
          <w:b/>
          <w:color w:val="000000" w:themeColor="text1"/>
          <w:sz w:val="22"/>
        </w:rPr>
        <w:t xml:space="preserve">                                                                   </w:t>
      </w:r>
      <w:r w:rsidR="00EF782D" w:rsidRPr="00EF782D">
        <w:rPr>
          <w:rFonts w:eastAsiaTheme="majorEastAsia" w:cs="Times New Roman"/>
          <w:b/>
          <w:color w:val="000000" w:themeColor="text1"/>
          <w:sz w:val="22"/>
        </w:rPr>
        <w:t xml:space="preserve"> Пояснительная записка</w:t>
      </w:r>
      <w:bookmarkEnd w:id="1"/>
    </w:p>
    <w:p w:rsidR="00EF782D" w:rsidRPr="00EF782D" w:rsidRDefault="00EF782D" w:rsidP="00EF782D">
      <w:pPr>
        <w:shd w:val="clear" w:color="auto" w:fill="FFFFFF"/>
        <w:ind w:right="41"/>
        <w:jc w:val="both"/>
        <w:rPr>
          <w:rFonts w:cs="Times New Roman"/>
          <w:b/>
          <w:color w:val="000000"/>
          <w:sz w:val="22"/>
        </w:rPr>
      </w:pPr>
      <w:r w:rsidRPr="00EF782D">
        <w:rPr>
          <w:rFonts w:cs="Times New Roman"/>
          <w:b/>
          <w:color w:val="000000"/>
          <w:sz w:val="22"/>
        </w:rPr>
        <w:t xml:space="preserve">            </w:t>
      </w:r>
    </w:p>
    <w:p w:rsidR="00EF782D" w:rsidRPr="00EF782D" w:rsidRDefault="00EF782D" w:rsidP="003F1A8C">
      <w:pPr>
        <w:spacing w:line="360" w:lineRule="auto"/>
        <w:ind w:left="0"/>
        <w:jc w:val="both"/>
        <w:rPr>
          <w:rFonts w:cs="Times New Roman"/>
          <w:sz w:val="22"/>
        </w:rPr>
      </w:pPr>
      <w:r w:rsidRPr="00EF782D">
        <w:rPr>
          <w:rFonts w:cs="Times New Roman"/>
          <w:sz w:val="22"/>
        </w:rPr>
        <w:t xml:space="preserve">                                                 </w:t>
      </w:r>
      <w:r w:rsidR="009C5DD5">
        <w:rPr>
          <w:rFonts w:cs="Times New Roman"/>
          <w:sz w:val="22"/>
        </w:rPr>
        <w:t xml:space="preserve">                       </w:t>
      </w:r>
      <w:r w:rsidRPr="00EF782D">
        <w:rPr>
          <w:rFonts w:cs="Times New Roman"/>
          <w:sz w:val="22"/>
        </w:rPr>
        <w:t xml:space="preserve">  </w:t>
      </w:r>
      <w:r w:rsidRPr="00EF782D">
        <w:rPr>
          <w:rFonts w:cs="Times New Roman"/>
          <w:b/>
          <w:color w:val="000000"/>
          <w:sz w:val="22"/>
        </w:rPr>
        <w:t xml:space="preserve">Общая характеристика </w:t>
      </w:r>
    </w:p>
    <w:p w:rsidR="00720A9C" w:rsidRPr="00EF782D" w:rsidRDefault="00EF782D" w:rsidP="00EF782D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EF782D">
        <w:rPr>
          <w:b/>
          <w:bCs/>
          <w:color w:val="000000"/>
          <w:sz w:val="22"/>
          <w:szCs w:val="22"/>
        </w:rPr>
        <w:t xml:space="preserve">            </w:t>
      </w:r>
      <w:r w:rsidR="00720A9C" w:rsidRPr="00EF782D">
        <w:rPr>
          <w:rFonts w:eastAsia="Calibri"/>
          <w:sz w:val="22"/>
          <w:szCs w:val="22"/>
        </w:rPr>
        <w:t>Программа внеурочной деятельности «</w:t>
      </w:r>
      <w:r w:rsidR="001D10F8" w:rsidRPr="00EF782D">
        <w:rPr>
          <w:rFonts w:eastAsia="Calibri"/>
          <w:sz w:val="22"/>
          <w:szCs w:val="22"/>
        </w:rPr>
        <w:t>Филологическая студия</w:t>
      </w:r>
      <w:r w:rsidR="00720A9C" w:rsidRPr="00EF782D">
        <w:rPr>
          <w:rFonts w:eastAsia="Calibri"/>
          <w:sz w:val="22"/>
          <w:szCs w:val="22"/>
        </w:rPr>
        <w:t xml:space="preserve">» для учащихся </w:t>
      </w:r>
      <w:r w:rsidR="001D10F8" w:rsidRPr="00EF782D">
        <w:rPr>
          <w:rFonts w:eastAsia="Calibri"/>
          <w:sz w:val="22"/>
          <w:szCs w:val="22"/>
        </w:rPr>
        <w:t>6</w:t>
      </w:r>
      <w:r w:rsidR="00720A9C" w:rsidRPr="00EF782D">
        <w:rPr>
          <w:rFonts w:eastAsia="Calibri"/>
          <w:sz w:val="22"/>
          <w:szCs w:val="22"/>
        </w:rPr>
        <w:t xml:space="preserve"> классов составлена в </w:t>
      </w:r>
      <w:r w:rsidRPr="00EF782D">
        <w:rPr>
          <w:rFonts w:eastAsia="Calibri"/>
          <w:sz w:val="22"/>
          <w:szCs w:val="22"/>
        </w:rPr>
        <w:t xml:space="preserve">      </w:t>
      </w:r>
      <w:r w:rsidR="00720A9C" w:rsidRPr="00EF782D">
        <w:rPr>
          <w:rFonts w:eastAsia="Calibri"/>
          <w:sz w:val="22"/>
          <w:szCs w:val="22"/>
        </w:rPr>
        <w:t>соответствии с требованиями Федерального государственного образовательного стандарта основного общего образования.</w:t>
      </w:r>
    </w:p>
    <w:p w:rsidR="00720A9C" w:rsidRPr="00EF782D" w:rsidRDefault="00720A9C" w:rsidP="00EF782D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EF782D">
        <w:rPr>
          <w:rFonts w:eastAsia="Calibri"/>
          <w:sz w:val="22"/>
          <w:szCs w:val="22"/>
        </w:rPr>
        <w:t xml:space="preserve">Программа учитывает возрастные и психологические особенности младшего подростка, позволяет развивать его личность в рамках общекультурного и </w:t>
      </w:r>
      <w:proofErr w:type="spellStart"/>
      <w:r w:rsidRPr="00EF782D">
        <w:rPr>
          <w:rFonts w:eastAsia="Calibri"/>
          <w:sz w:val="22"/>
          <w:szCs w:val="22"/>
        </w:rPr>
        <w:t>общеинтеллектуального</w:t>
      </w:r>
      <w:proofErr w:type="spellEnd"/>
      <w:r w:rsidRPr="00EF782D">
        <w:rPr>
          <w:rFonts w:eastAsia="Calibri"/>
          <w:sz w:val="22"/>
          <w:szCs w:val="22"/>
        </w:rPr>
        <w:t xml:space="preserve"> направлений.</w:t>
      </w:r>
    </w:p>
    <w:p w:rsidR="00720A9C" w:rsidRPr="00EF782D" w:rsidRDefault="00EF782D" w:rsidP="00EF782D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</w:t>
      </w:r>
      <w:r w:rsidR="00720A9C" w:rsidRPr="00EF782D">
        <w:rPr>
          <w:rFonts w:eastAsia="Calibri"/>
          <w:sz w:val="22"/>
          <w:szCs w:val="22"/>
        </w:rPr>
        <w:t xml:space="preserve">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 </w:t>
      </w:r>
    </w:p>
    <w:p w:rsidR="00720A9C" w:rsidRPr="00EF782D" w:rsidRDefault="00EF782D" w:rsidP="00EF782D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</w:t>
      </w:r>
      <w:r w:rsidR="00720A9C" w:rsidRPr="00EF782D">
        <w:rPr>
          <w:rFonts w:eastAsia="Calibri"/>
          <w:sz w:val="22"/>
          <w:szCs w:val="22"/>
        </w:rPr>
        <w:t xml:space="preserve">Педагогическая целесообразность программы объясняется формированием высокого интеллекта духовности через мастерство общения. Целый ряд специальных заданий на наблюдение, сравнение, домысливание, фантазирование служат для достижения этого. </w:t>
      </w:r>
    </w:p>
    <w:p w:rsidR="00720A9C" w:rsidRPr="00EF782D" w:rsidRDefault="00EF782D" w:rsidP="00EF782D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</w:t>
      </w:r>
      <w:r w:rsidR="00720A9C" w:rsidRPr="00EF782D">
        <w:rPr>
          <w:rFonts w:eastAsia="Calibri"/>
          <w:sz w:val="22"/>
          <w:szCs w:val="22"/>
        </w:rPr>
        <w:t xml:space="preserve">Программа направлена на то, чтобы через труд и искусство приобщить детей к творчеству.                                                                                                              </w:t>
      </w:r>
    </w:p>
    <w:p w:rsidR="00720A9C" w:rsidRPr="00EF782D" w:rsidRDefault="00720A9C" w:rsidP="00EF782D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EF782D">
        <w:rPr>
          <w:rFonts w:eastAsia="Calibri"/>
          <w:sz w:val="22"/>
          <w:szCs w:val="22"/>
        </w:rPr>
        <w:t>Искусство говорить – это искусство свободного мышления, философского отношения к слову. Зародить в детских сердцах любовь к звучащему слову – это сверхзадача, поэтому на начальной стадии обучения все усилия необходимо направить на создание атмосферы, в которой детям захочется читать, рассуждать, рисовать, правильно говорить, думать. От успешности развития речи зависит качество дальнейшего обучения и воспитания школьников.</w:t>
      </w:r>
    </w:p>
    <w:p w:rsidR="00720A9C" w:rsidRPr="00EF782D" w:rsidRDefault="003F1A8C" w:rsidP="00EF782D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EF782D">
        <w:rPr>
          <w:rFonts w:eastAsia="Calibri"/>
          <w:sz w:val="22"/>
          <w:szCs w:val="22"/>
        </w:rPr>
        <w:t xml:space="preserve"> </w:t>
      </w:r>
      <w:r w:rsidR="001D10F8" w:rsidRPr="00EF782D">
        <w:rPr>
          <w:rFonts w:eastAsia="Calibri"/>
          <w:sz w:val="22"/>
          <w:szCs w:val="22"/>
        </w:rPr>
        <w:t>«Филологическая студия»</w:t>
      </w:r>
      <w:r w:rsidR="00720A9C" w:rsidRPr="00EF782D">
        <w:rPr>
          <w:rFonts w:eastAsia="Calibri"/>
          <w:sz w:val="22"/>
          <w:szCs w:val="22"/>
        </w:rPr>
        <w:t xml:space="preserve"> необходим</w:t>
      </w:r>
      <w:r w:rsidR="001D10F8" w:rsidRPr="00EF782D">
        <w:rPr>
          <w:rFonts w:eastAsia="Calibri"/>
          <w:sz w:val="22"/>
          <w:szCs w:val="22"/>
        </w:rPr>
        <w:t>а</w:t>
      </w:r>
      <w:r w:rsidR="00720A9C" w:rsidRPr="00EF782D">
        <w:rPr>
          <w:rFonts w:eastAsia="Calibri"/>
          <w:sz w:val="22"/>
          <w:szCs w:val="22"/>
        </w:rPr>
        <w:t xml:space="preserve"> в школе, так как слово, особенно ритмованное и рифмованное, поддерживает, формирует, гармонизирует маленького человека.</w:t>
      </w:r>
    </w:p>
    <w:p w:rsidR="00720A9C" w:rsidRPr="00EF782D" w:rsidRDefault="00D73D19" w:rsidP="001D10F8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/>
          <w:i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Цели внеурочной деятельности:</w:t>
      </w:r>
    </w:p>
    <w:p w:rsidR="00720A9C" w:rsidRPr="00EF782D" w:rsidRDefault="00D73D19" w:rsidP="00D73D19">
      <w:pPr>
        <w:pStyle w:val="a3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iCs/>
          <w:sz w:val="22"/>
          <w:szCs w:val="22"/>
        </w:rPr>
      </w:pPr>
      <w:r>
        <w:rPr>
          <w:sz w:val="22"/>
          <w:szCs w:val="22"/>
        </w:rPr>
        <w:t xml:space="preserve">- </w:t>
      </w:r>
      <w:r w:rsidR="00720A9C" w:rsidRPr="00EF782D">
        <w:rPr>
          <w:sz w:val="22"/>
          <w:szCs w:val="22"/>
        </w:rPr>
        <w:t>научить речи;</w:t>
      </w:r>
    </w:p>
    <w:p w:rsidR="00720A9C" w:rsidRPr="00EF782D" w:rsidRDefault="00D73D19" w:rsidP="00D73D19">
      <w:pPr>
        <w:pStyle w:val="a3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iCs/>
          <w:sz w:val="22"/>
          <w:szCs w:val="22"/>
        </w:rPr>
      </w:pPr>
      <w:r>
        <w:rPr>
          <w:sz w:val="22"/>
          <w:szCs w:val="22"/>
        </w:rPr>
        <w:t xml:space="preserve">- </w:t>
      </w:r>
      <w:r w:rsidR="00720A9C" w:rsidRPr="00EF782D">
        <w:rPr>
          <w:sz w:val="22"/>
          <w:szCs w:val="22"/>
        </w:rPr>
        <w:t>развивать коммуникативные умения;</w:t>
      </w:r>
    </w:p>
    <w:p w:rsidR="00720A9C" w:rsidRPr="00EF782D" w:rsidRDefault="00D73D19" w:rsidP="00D73D19">
      <w:pPr>
        <w:pStyle w:val="a3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iCs/>
          <w:sz w:val="22"/>
          <w:szCs w:val="22"/>
        </w:rPr>
      </w:pPr>
      <w:r>
        <w:rPr>
          <w:sz w:val="22"/>
          <w:szCs w:val="22"/>
        </w:rPr>
        <w:t xml:space="preserve">- </w:t>
      </w:r>
      <w:r w:rsidR="00720A9C" w:rsidRPr="00EF782D">
        <w:rPr>
          <w:sz w:val="22"/>
          <w:szCs w:val="22"/>
        </w:rPr>
        <w:t xml:space="preserve">научить школьников эффективно общаться в разных ситуациях, решать различные коммуникативные </w:t>
      </w:r>
      <w:r>
        <w:rPr>
          <w:sz w:val="22"/>
          <w:szCs w:val="22"/>
        </w:rPr>
        <w:t xml:space="preserve">   </w:t>
      </w:r>
    </w:p>
    <w:p w:rsidR="00720A9C" w:rsidRPr="00D73D19" w:rsidRDefault="00D73D19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</w:t>
      </w:r>
      <w:r w:rsidR="00720A9C" w:rsidRPr="00D73D19">
        <w:rPr>
          <w:rFonts w:eastAsia="Calibri"/>
          <w:sz w:val="22"/>
          <w:szCs w:val="22"/>
        </w:rPr>
        <w:t>Ни один из традиционных школьных предметов российского образования специально не учит речи. Риторика как предмет внеурочной деятельности восполняет очень важную область школьного образования, её отсутствие приводит к тому, что многие ученики, хотя в целом владеют лингвистическими понятиями, грамотны, затрудняются общаться в разных ситуациях (в школе и вне школы).</w:t>
      </w:r>
    </w:p>
    <w:p w:rsidR="00720A9C" w:rsidRPr="00EF782D" w:rsidRDefault="00720A9C" w:rsidP="001D10F8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EF782D">
        <w:rPr>
          <w:rFonts w:eastAsia="Times New Roman" w:cs="Times New Roman"/>
          <w:b/>
          <w:sz w:val="22"/>
          <w:lang w:eastAsia="ru-RU"/>
        </w:rPr>
        <w:t>За</w:t>
      </w:r>
      <w:r w:rsidR="00D73D19">
        <w:rPr>
          <w:rFonts w:eastAsia="Times New Roman" w:cs="Times New Roman"/>
          <w:b/>
          <w:sz w:val="22"/>
          <w:lang w:eastAsia="ru-RU"/>
        </w:rPr>
        <w:t>дачи внеурочной деятельности:</w:t>
      </w:r>
    </w:p>
    <w:p w:rsidR="00720A9C" w:rsidRPr="00D73D19" w:rsidRDefault="00D73D19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р</w:t>
      </w:r>
      <w:r w:rsidR="00720A9C" w:rsidRPr="00D73D19">
        <w:rPr>
          <w:rFonts w:eastAsia="Calibri"/>
          <w:sz w:val="22"/>
          <w:szCs w:val="22"/>
        </w:rPr>
        <w:t>азвивать восприятие внимания, память, воображение, образное мышление и обеспечение умственн</w:t>
      </w:r>
      <w:r>
        <w:rPr>
          <w:rFonts w:eastAsia="Calibri"/>
          <w:sz w:val="22"/>
          <w:szCs w:val="22"/>
        </w:rPr>
        <w:t>ого и психического саморазвития;</w:t>
      </w:r>
    </w:p>
    <w:p w:rsidR="00720A9C" w:rsidRPr="00D73D19" w:rsidRDefault="00D73D19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воспитывать осознанное </w:t>
      </w:r>
      <w:r w:rsidR="00720A9C" w:rsidRPr="00D73D19">
        <w:rPr>
          <w:rFonts w:eastAsia="Calibri"/>
          <w:sz w:val="22"/>
          <w:szCs w:val="22"/>
        </w:rPr>
        <w:t xml:space="preserve">отношение к исследовательской деятельности, вовлекать учащихся в активную творческую деятельность. Способствовать обогащению у учащихся словарного запаса и грамматического строя речи, развитию межличностных отношений, контактности, доброжелательности.  </w:t>
      </w:r>
    </w:p>
    <w:p w:rsidR="001D72AC" w:rsidRPr="00EF782D" w:rsidRDefault="001D72AC" w:rsidP="001D72AC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 xml:space="preserve">                                                                 Планируемые результаты</w:t>
      </w:r>
      <w:r w:rsidRPr="00EF782D">
        <w:rPr>
          <w:rFonts w:eastAsia="Times New Roman" w:cs="Times New Roman"/>
          <w:b/>
          <w:sz w:val="22"/>
          <w:lang w:eastAsia="ru-RU"/>
        </w:rPr>
        <w:t xml:space="preserve"> </w:t>
      </w:r>
    </w:p>
    <w:p w:rsidR="001D72AC" w:rsidRDefault="001D72AC" w:rsidP="001D72AC">
      <w:pPr>
        <w:spacing w:after="0"/>
        <w:jc w:val="both"/>
        <w:rPr>
          <w:rFonts w:eastAsia="Times New Roman" w:cs="Times New Roman"/>
          <w:b/>
          <w:i/>
          <w:sz w:val="22"/>
          <w:lang w:eastAsia="ru-RU"/>
        </w:rPr>
      </w:pPr>
      <w:r>
        <w:rPr>
          <w:rFonts w:eastAsia="Times New Roman" w:cs="Times New Roman"/>
          <w:b/>
          <w:i/>
          <w:sz w:val="22"/>
          <w:lang w:eastAsia="ru-RU"/>
        </w:rPr>
        <w:t xml:space="preserve">    </w:t>
      </w:r>
    </w:p>
    <w:p w:rsidR="001D72AC" w:rsidRPr="00EF782D" w:rsidRDefault="001D72AC" w:rsidP="001D72AC">
      <w:pPr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b/>
          <w:i/>
          <w:sz w:val="22"/>
          <w:lang w:eastAsia="ru-RU"/>
        </w:rPr>
        <w:t xml:space="preserve">    </w:t>
      </w:r>
      <w:r w:rsidRPr="00EF782D">
        <w:rPr>
          <w:rFonts w:eastAsia="Times New Roman" w:cs="Times New Roman"/>
          <w:b/>
          <w:i/>
          <w:sz w:val="22"/>
          <w:lang w:eastAsia="ru-RU"/>
        </w:rPr>
        <w:t>Личностными результатами</w:t>
      </w:r>
      <w:r w:rsidRPr="00EF782D">
        <w:rPr>
          <w:rFonts w:eastAsia="Times New Roman" w:cs="Times New Roman"/>
          <w:sz w:val="22"/>
          <w:lang w:eastAsia="ru-RU"/>
        </w:rPr>
        <w:t xml:space="preserve"> является формирование следующих умений: 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 xml:space="preserve">объяснять значение эффективного общения, взаимопонимания в жизни человека, общества; 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 xml:space="preserve">осознавать важность соблюдения правил речевого этикета как выражения доброго, уважительного отношения в семье и к посторонним людям; 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отличать истинную вежливость от показной;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адаптироваться применительно к ситуации общения, строить своё высказывание в зависимости от условий взаимодействия;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 xml:space="preserve">учитывать интересы </w:t>
      </w:r>
      <w:proofErr w:type="spellStart"/>
      <w:r w:rsidRPr="001D72AC">
        <w:rPr>
          <w:rFonts w:eastAsia="Times New Roman" w:cs="Times New Roman"/>
          <w:sz w:val="22"/>
          <w:lang w:eastAsia="ru-RU"/>
        </w:rPr>
        <w:t>коммуникантов</w:t>
      </w:r>
      <w:proofErr w:type="spellEnd"/>
      <w:r w:rsidRPr="001D72AC">
        <w:rPr>
          <w:rFonts w:eastAsia="Times New Roman" w:cs="Times New Roman"/>
          <w:sz w:val="22"/>
          <w:lang w:eastAsia="ru-RU"/>
        </w:rPr>
        <w:t xml:space="preserve"> при общении, проявлять эмоциональную отзывчивость и доброжелательность в спорных ситуациях;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осознавать ответственность за своё речевое поведение дома, в школе и других общественных местах;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lastRenderedPageBreak/>
        <w:t>анализировать свои речевые привычки, избавляться от плохих привычек;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поддерживать нуждающихся в помощи не только словом, но и делом.</w:t>
      </w:r>
    </w:p>
    <w:p w:rsidR="001D72AC" w:rsidRPr="00EF782D" w:rsidRDefault="001D72AC" w:rsidP="001D72AC">
      <w:pPr>
        <w:spacing w:after="0"/>
        <w:jc w:val="both"/>
        <w:rPr>
          <w:rFonts w:eastAsia="Times New Roman" w:cs="Times New Roman"/>
          <w:sz w:val="22"/>
          <w:lang w:eastAsia="ru-RU"/>
        </w:rPr>
      </w:pPr>
    </w:p>
    <w:p w:rsidR="001D72AC" w:rsidRPr="00EF782D" w:rsidRDefault="001D72AC" w:rsidP="001D72AC">
      <w:pPr>
        <w:spacing w:after="0"/>
        <w:jc w:val="both"/>
        <w:rPr>
          <w:rFonts w:eastAsia="Times New Roman" w:cs="Times New Roman"/>
          <w:sz w:val="22"/>
          <w:lang w:eastAsia="ru-RU"/>
        </w:rPr>
      </w:pPr>
      <w:proofErr w:type="spellStart"/>
      <w:r w:rsidRPr="00EF782D">
        <w:rPr>
          <w:rFonts w:eastAsia="Times New Roman" w:cs="Times New Roman"/>
          <w:b/>
          <w:i/>
          <w:sz w:val="22"/>
          <w:lang w:eastAsia="ru-RU"/>
        </w:rPr>
        <w:t>Метапредметными</w:t>
      </w:r>
      <w:proofErr w:type="spellEnd"/>
      <w:r w:rsidRPr="00EF782D">
        <w:rPr>
          <w:rFonts w:eastAsia="Times New Roman" w:cs="Times New Roman"/>
          <w:b/>
          <w:i/>
          <w:sz w:val="22"/>
          <w:lang w:eastAsia="ru-RU"/>
        </w:rPr>
        <w:t xml:space="preserve"> результатами</w:t>
      </w:r>
      <w:r w:rsidRPr="00EF782D">
        <w:rPr>
          <w:rFonts w:eastAsia="Times New Roman" w:cs="Times New Roman"/>
          <w:sz w:val="22"/>
          <w:lang w:eastAsia="ru-RU"/>
        </w:rPr>
        <w:t xml:space="preserve"> является формирование следующих универсальных учебных действий: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формулировать задачу урока после предварительного обсуждения;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оценивать выполнение своей работы и работы всех, исходя из имеющихся критериев;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анализировать и оценивать свои и чужие успехи и неуспехи в общении;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осознанно строить речевое высказывание (в устной и письменной форме) в соответствии с задачами коммуникации, соблюдая нормы этики и этикета;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анализировать рассуждение, в структуре которого представлены несколько аргументов, оценивать их значимость, достоверность фактов;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классифицировать различные типы аргументов: научные и ненаучные (житейские), обобщённые и конкретные;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реализовывать рассуждение (устное и письменное), которое включает в себя тезис, убедительные аргументы (иногда также вступление и заключение), соблюдая нормы информационной избирательности;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признавать возможность существования разных точек зрения и права каждого иметь свою;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различать описания разных стилей – делового и художественного;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продуцировать описания разных стилей в зависимости от коммуникативной задачи;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анализировать словарные статьи;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реализовывать словарные статьи к новым словам;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осуществлять информационную переработку научно-учебного текста: составлять опорный конспект прочитанного или услышанного;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 xml:space="preserve">воспроизводить по опорному конспекту прочитанное или услышанное; 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анализировать газетные информационные жанры, выделять логическую и эмоциональную составляющие;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слушать собеседника, кратко излагать сказанное им в процессе обсуждения темы, проблемы;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редактировать текст с недочётами.</w:t>
      </w:r>
    </w:p>
    <w:p w:rsidR="001D72AC" w:rsidRPr="00EF782D" w:rsidRDefault="001D72AC" w:rsidP="001D72AC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EF782D">
        <w:rPr>
          <w:rFonts w:eastAsia="Times New Roman" w:cs="Times New Roman"/>
          <w:b/>
          <w:i/>
          <w:sz w:val="22"/>
          <w:lang w:eastAsia="ru-RU"/>
        </w:rPr>
        <w:t>Предметными результатами</w:t>
      </w:r>
      <w:r w:rsidRPr="00EF782D">
        <w:rPr>
          <w:rFonts w:eastAsia="Times New Roman" w:cs="Times New Roman"/>
          <w:sz w:val="22"/>
          <w:lang w:eastAsia="ru-RU"/>
        </w:rPr>
        <w:t xml:space="preserve"> является формирование следующих умений: 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различать общение для контакта и для получения информации;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учитывать особенности коммуникативной ситуации при реализации высказывания;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уместно использовать изученные несловесные средства при общении;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определять виды речевой деятельности, осознавать их взаимосвязь;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называть основные признаки текста, приводить их примеры;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называть изученные разновидности текстов – жанры, реализуемые людьми для решения коммуникативных задач;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продуцировать этикетные жанры «вежливая оценка, утешение»;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вести этикетный диалог, используя сведения об этикетных жанрах, анализировать типичную структуру рассказа;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рассказывать (устно и письменно) о памятных событиях жизни;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знать особенности газетных жанров: хроники, информационной заметки;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продуцировать простые информационные жанры (типа что–где–когда и как произошло) в соответствии с задачами коммуникации;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объяснять значение фотографии в газетном тексте;</w:t>
      </w:r>
    </w:p>
    <w:p w:rsidR="001D72AC" w:rsidRPr="001D72AC" w:rsidRDefault="001D72AC" w:rsidP="001D72AC">
      <w:pPr>
        <w:numPr>
          <w:ilvl w:val="0"/>
          <w:numId w:val="7"/>
        </w:numPr>
        <w:spacing w:after="0" w:line="240" w:lineRule="auto"/>
        <w:ind w:right="0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реализовывать подписи под фотографиями семьи, класса с учётом коммуникативной ситуации.</w:t>
      </w:r>
    </w:p>
    <w:p w:rsidR="001D72AC" w:rsidRPr="001D72AC" w:rsidRDefault="001D72AC" w:rsidP="001D72AC">
      <w:pPr>
        <w:spacing w:after="0" w:line="240" w:lineRule="auto"/>
        <w:ind w:left="720" w:right="0"/>
        <w:rPr>
          <w:rFonts w:eastAsia="Times New Roman" w:cs="Times New Roman"/>
          <w:sz w:val="22"/>
          <w:lang w:eastAsia="ru-RU"/>
        </w:rPr>
      </w:pPr>
    </w:p>
    <w:p w:rsidR="001D72AC" w:rsidRPr="001D72AC" w:rsidRDefault="001D72AC" w:rsidP="001D72AC">
      <w:pPr>
        <w:spacing w:after="0" w:line="240" w:lineRule="auto"/>
        <w:ind w:left="720" w:right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</w:t>
      </w:r>
      <w:r w:rsidRPr="001D72AC">
        <w:rPr>
          <w:rFonts w:eastAsia="Times New Roman" w:cs="Times New Roman"/>
          <w:sz w:val="22"/>
          <w:lang w:eastAsia="ru-RU"/>
        </w:rPr>
        <w:t xml:space="preserve">Средством наглядности служит оборудование для </w:t>
      </w:r>
      <w:proofErr w:type="spellStart"/>
      <w:r w:rsidRPr="001D72AC">
        <w:rPr>
          <w:rFonts w:eastAsia="Times New Roman" w:cs="Times New Roman"/>
          <w:sz w:val="22"/>
          <w:lang w:eastAsia="ru-RU"/>
        </w:rPr>
        <w:t>мультимедийных</w:t>
      </w:r>
      <w:proofErr w:type="spellEnd"/>
      <w:r w:rsidRPr="001D72AC">
        <w:rPr>
          <w:rFonts w:eastAsia="Times New Roman" w:cs="Times New Roman"/>
          <w:sz w:val="22"/>
          <w:lang w:eastAsia="ru-RU"/>
        </w:rPr>
        <w:t xml:space="preserve"> демонстраций (компьютер, </w:t>
      </w:r>
      <w:proofErr w:type="spellStart"/>
      <w:r w:rsidRPr="001D72AC">
        <w:rPr>
          <w:rFonts w:eastAsia="Times New Roman" w:cs="Times New Roman"/>
          <w:sz w:val="22"/>
          <w:lang w:eastAsia="ru-RU"/>
        </w:rPr>
        <w:t>медиапроектор</w:t>
      </w:r>
      <w:proofErr w:type="spellEnd"/>
      <w:r w:rsidRPr="001D72AC">
        <w:rPr>
          <w:rFonts w:eastAsia="Times New Roman" w:cs="Times New Roman"/>
          <w:sz w:val="22"/>
          <w:lang w:eastAsia="ru-RU"/>
        </w:rPr>
        <w:t>, DVD-плеер) и средства фиксации окружающего мира.</w:t>
      </w:r>
    </w:p>
    <w:p w:rsidR="001D72AC" w:rsidRDefault="001D72AC" w:rsidP="001D72AC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1D10F8" w:rsidRPr="00D73D19" w:rsidRDefault="001D10F8" w:rsidP="00D73D19">
      <w:pPr>
        <w:spacing w:after="0"/>
        <w:ind w:left="0"/>
        <w:jc w:val="both"/>
        <w:rPr>
          <w:rFonts w:eastAsia="Calibri" w:cs="Times New Roman"/>
          <w:sz w:val="22"/>
          <w:lang w:eastAsia="ru-RU"/>
        </w:rPr>
      </w:pPr>
    </w:p>
    <w:p w:rsidR="004012EB" w:rsidRDefault="00D73D19" w:rsidP="001D10F8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 xml:space="preserve">                                                                               </w:t>
      </w:r>
    </w:p>
    <w:p w:rsidR="004012EB" w:rsidRDefault="004012EB" w:rsidP="001D10F8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4012EB" w:rsidRDefault="004012EB" w:rsidP="001D10F8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:rsidR="00720A9C" w:rsidRPr="00D73D19" w:rsidRDefault="00D73D19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</w:t>
      </w:r>
      <w:r w:rsidR="00720A9C" w:rsidRPr="00D73D19">
        <w:rPr>
          <w:rFonts w:eastAsia="Calibri"/>
          <w:sz w:val="22"/>
          <w:szCs w:val="22"/>
        </w:rPr>
        <w:t xml:space="preserve">Курс завершается проверочной работой, которая позволяет оценить знания, умения и навыки, проводятся промежуточные интерактивные тесты по обобщающим темам. Работая в команде, учащиеся готовят свои проекты и публично защищают. </w:t>
      </w:r>
    </w:p>
    <w:p w:rsidR="00720A9C" w:rsidRPr="00D73D19" w:rsidRDefault="00D73D19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         </w:t>
      </w:r>
      <w:r w:rsidR="00720A9C" w:rsidRPr="00D73D19">
        <w:rPr>
          <w:rFonts w:eastAsia="Calibri"/>
          <w:sz w:val="22"/>
          <w:szCs w:val="22"/>
        </w:rPr>
        <w:t>На занятиях используются разнообразные по характеру упражнения, среди которых немало заданий повышенной трудности, нестандартных упражнений. Ребята познакомятся с лингвистическими сказками, словесными играми, шарадами, мегаграммами, кроссвордами, попробуют свои силы в анализе художественного текста, попытаются разгадать языковые секреты традиционных разделов школьного курса русского языка. Удивительные истории из жизни слов, загадочные факты языка помогут учащимся овладеть орфографической и пунктуационной грамотностью. Занятия состоят не только из теоретического материала, но и из практической части, в которой представлены различные виды упражнений, помогающие выработать устойчивые орфографические навыки у учащихся, помочь исправить типичные для письменных работ ошибки, расширить знания учащихся по истории языка, помочь формированию языковой культуры.</w:t>
      </w:r>
    </w:p>
    <w:p w:rsidR="00720A9C" w:rsidRPr="00D73D19" w:rsidRDefault="00D73D19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</w:t>
      </w:r>
      <w:r w:rsidR="00720A9C" w:rsidRPr="00D73D19">
        <w:rPr>
          <w:rFonts w:eastAsia="Calibri"/>
          <w:sz w:val="22"/>
          <w:szCs w:val="22"/>
        </w:rPr>
        <w:t xml:space="preserve">Все занятия состоят из двух блоков: теоретического и практического. Каждый раздел заканчивается обобщающим занятием, проводимым в форме интеллектуальной игры, тренинга, мониторинга, пресс-конференции. После окончания курса учащиеся сами выбирают лучшего, эрудированного ученика среди сверстников. Это повышает мотивацию обучения, развивает интерес к изучению предмета. </w:t>
      </w:r>
    </w:p>
    <w:p w:rsidR="00720A9C" w:rsidRPr="00D73D19" w:rsidRDefault="00720A9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D73D19">
        <w:rPr>
          <w:rFonts w:eastAsia="Calibri"/>
          <w:sz w:val="22"/>
          <w:szCs w:val="22"/>
        </w:rPr>
        <w:t xml:space="preserve">Проведение занятий предполагается в форме лекций, практических занятий, пресс-конференций, интеллектуальных игр, тренингов, защиты проектов, интерактивных занятий. </w:t>
      </w:r>
    </w:p>
    <w:p w:rsidR="00720A9C" w:rsidRPr="00D73D19" w:rsidRDefault="00720A9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</w:p>
    <w:p w:rsidR="00720A9C" w:rsidRPr="00EF782D" w:rsidRDefault="00D73D19" w:rsidP="001D10F8">
      <w:pPr>
        <w:spacing w:after="0"/>
        <w:ind w:left="567" w:hanging="567"/>
        <w:jc w:val="both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 xml:space="preserve">                                                                    Принципы построения программы</w:t>
      </w:r>
    </w:p>
    <w:p w:rsidR="00720A9C" w:rsidRPr="00D73D19" w:rsidRDefault="00720A9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D73D19">
        <w:rPr>
          <w:rFonts w:eastAsia="Calibri"/>
          <w:sz w:val="22"/>
          <w:szCs w:val="22"/>
        </w:rPr>
        <w:t>1. Принцип деятельности.</w:t>
      </w:r>
      <w:r w:rsidR="001D10F8" w:rsidRPr="00D73D19">
        <w:rPr>
          <w:rFonts w:eastAsia="Calibri"/>
          <w:sz w:val="22"/>
          <w:szCs w:val="22"/>
        </w:rPr>
        <w:t xml:space="preserve"> </w:t>
      </w:r>
      <w:r w:rsidRPr="00D73D19">
        <w:rPr>
          <w:rFonts w:eastAsia="Calibri"/>
          <w:sz w:val="22"/>
          <w:szCs w:val="22"/>
        </w:rPr>
        <w:t>На занятиях создана структура деятельности, создающая условия для творческого развития учащихся, предусматривающая их дифференциацию по степени одаренности.</w:t>
      </w:r>
    </w:p>
    <w:p w:rsidR="00720A9C" w:rsidRPr="00D73D19" w:rsidRDefault="00720A9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D73D19">
        <w:rPr>
          <w:rFonts w:eastAsia="Calibri"/>
          <w:sz w:val="22"/>
          <w:szCs w:val="22"/>
        </w:rPr>
        <w:t xml:space="preserve">2. Принцип целостного представления о мире в </w:t>
      </w:r>
      <w:proofErr w:type="spellStart"/>
      <w:r w:rsidRPr="00D73D19">
        <w:rPr>
          <w:rFonts w:eastAsia="Calibri"/>
          <w:sz w:val="22"/>
          <w:szCs w:val="22"/>
        </w:rPr>
        <w:t>деятельностном</w:t>
      </w:r>
      <w:proofErr w:type="spellEnd"/>
      <w:r w:rsidRPr="00D73D19">
        <w:rPr>
          <w:rFonts w:eastAsia="Calibri"/>
          <w:sz w:val="22"/>
          <w:szCs w:val="22"/>
        </w:rPr>
        <w:t xml:space="preserve"> подходе тесно связан с дидактическим принципом научности, но глубже по отношению к традиционной системе. Здесь речь идёт и о личностном отношении учащихся к полученным знаниям и умении применять их в своей практической деятельности.</w:t>
      </w:r>
    </w:p>
    <w:p w:rsidR="00720A9C" w:rsidRPr="00D73D19" w:rsidRDefault="00720A9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D73D19">
        <w:rPr>
          <w:rFonts w:eastAsia="Calibri"/>
          <w:sz w:val="22"/>
          <w:szCs w:val="22"/>
        </w:rPr>
        <w:t>3. Принцип доступности, последовательности и систематичности обучения и воспитания.</w:t>
      </w:r>
      <w:r w:rsidR="001D10F8" w:rsidRPr="00D73D19">
        <w:rPr>
          <w:rFonts w:eastAsia="Calibri"/>
          <w:sz w:val="22"/>
          <w:szCs w:val="22"/>
        </w:rPr>
        <w:t xml:space="preserve"> </w:t>
      </w:r>
      <w:r w:rsidRPr="00D73D19">
        <w:rPr>
          <w:rFonts w:eastAsia="Calibri"/>
          <w:sz w:val="22"/>
          <w:szCs w:val="22"/>
        </w:rPr>
        <w:t>Занимаясь, дети проходят путь от простого к сложному с учетом возврата к пройденному материалу на новом, более сложном творческом уровне.</w:t>
      </w:r>
    </w:p>
    <w:p w:rsidR="00720A9C" w:rsidRPr="00D73D19" w:rsidRDefault="00720A9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D73D19">
        <w:rPr>
          <w:rFonts w:eastAsia="Calibri"/>
          <w:sz w:val="22"/>
          <w:szCs w:val="22"/>
        </w:rPr>
        <w:t xml:space="preserve"> 4. Принцип вариативности предполагает развитие у детей вариативного мышления, т.е.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:rsidR="00720A9C" w:rsidRPr="00D73D19" w:rsidRDefault="00720A9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D73D19">
        <w:rPr>
          <w:rFonts w:eastAsia="Calibri"/>
          <w:sz w:val="22"/>
          <w:szCs w:val="22"/>
        </w:rPr>
        <w:t>5. Принцип творчества (</w:t>
      </w:r>
      <w:proofErr w:type="spellStart"/>
      <w:r w:rsidRPr="00D73D19">
        <w:rPr>
          <w:rFonts w:eastAsia="Calibri"/>
          <w:sz w:val="22"/>
          <w:szCs w:val="22"/>
        </w:rPr>
        <w:t>креативность</w:t>
      </w:r>
      <w:proofErr w:type="spellEnd"/>
      <w:r w:rsidRPr="00D73D19">
        <w:rPr>
          <w:rFonts w:eastAsia="Calibri"/>
          <w:sz w:val="22"/>
          <w:szCs w:val="22"/>
        </w:rPr>
        <w:t>) предполагает максимальную ориентацию на творческое начало в учебной деятельности обучающегося приобретение ими собственного опыта творческой деятельности.</w:t>
      </w:r>
    </w:p>
    <w:p w:rsidR="00720A9C" w:rsidRPr="00D73D19" w:rsidRDefault="00720A9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D73D19">
        <w:rPr>
          <w:rFonts w:eastAsia="Calibri"/>
          <w:sz w:val="22"/>
          <w:szCs w:val="22"/>
        </w:rPr>
        <w:t>6.Вовлеченность семьи в реализацию программы.</w:t>
      </w:r>
    </w:p>
    <w:p w:rsidR="00720A9C" w:rsidRPr="00D73D19" w:rsidRDefault="00720A9C" w:rsidP="001D10F8">
      <w:pPr>
        <w:spacing w:after="0"/>
        <w:ind w:firstLine="851"/>
        <w:jc w:val="both"/>
        <w:rPr>
          <w:rFonts w:eastAsia="Calibri" w:cs="Times New Roman"/>
          <w:sz w:val="22"/>
          <w:lang w:eastAsia="ru-RU"/>
        </w:rPr>
      </w:pPr>
    </w:p>
    <w:p w:rsidR="00720A9C" w:rsidRPr="00EF782D" w:rsidRDefault="00D73D19" w:rsidP="001D10F8">
      <w:pPr>
        <w:spacing w:after="0"/>
        <w:ind w:left="0"/>
        <w:jc w:val="both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 xml:space="preserve">                                                                           </w:t>
      </w:r>
      <w:r w:rsidR="00720A9C" w:rsidRPr="00EF782D">
        <w:rPr>
          <w:rFonts w:eastAsia="Times New Roman" w:cs="Times New Roman"/>
          <w:b/>
          <w:sz w:val="22"/>
          <w:lang w:eastAsia="ru-RU"/>
        </w:rPr>
        <w:t xml:space="preserve">Содержание программы </w:t>
      </w:r>
    </w:p>
    <w:p w:rsidR="00720A9C" w:rsidRPr="00D73D19" w:rsidRDefault="00720A9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D73D19">
        <w:rPr>
          <w:rFonts w:eastAsia="Calibri"/>
          <w:sz w:val="22"/>
          <w:szCs w:val="22"/>
        </w:rPr>
        <w:t xml:space="preserve">         Преподавание программы внеурочной деятельности «</w:t>
      </w:r>
      <w:r w:rsidR="001D10F8" w:rsidRPr="00D73D19">
        <w:rPr>
          <w:rFonts w:eastAsia="Calibri"/>
          <w:sz w:val="22"/>
          <w:szCs w:val="22"/>
        </w:rPr>
        <w:t>Филологическая студия</w:t>
      </w:r>
      <w:r w:rsidRPr="00D73D19">
        <w:rPr>
          <w:rFonts w:eastAsia="Calibri"/>
          <w:sz w:val="22"/>
          <w:szCs w:val="22"/>
        </w:rPr>
        <w:t xml:space="preserve">» проводится во второй половине дня. Риторика даёт широкие возможности для проведения школьных праздников, конкурсов, внеклассных мероприятий, выставок достижений учащихся – письменных работ (альбомов, газет, фотовыставок), даёт возможность школьнику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жизни. </w:t>
      </w:r>
    </w:p>
    <w:p w:rsidR="00720A9C" w:rsidRPr="00D73D19" w:rsidRDefault="00720A9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D73D19">
        <w:rPr>
          <w:rFonts w:eastAsia="Calibri"/>
          <w:sz w:val="22"/>
          <w:szCs w:val="22"/>
        </w:rPr>
        <w:t xml:space="preserve">В структуре программы можно выделить два смысловых блока: </w:t>
      </w:r>
    </w:p>
    <w:p w:rsidR="00720A9C" w:rsidRPr="00D73D19" w:rsidRDefault="00720A9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D73D19">
        <w:rPr>
          <w:rFonts w:eastAsia="Calibri"/>
          <w:sz w:val="22"/>
          <w:szCs w:val="22"/>
        </w:rPr>
        <w:t>ОБЩЕНИЕ.</w:t>
      </w:r>
    </w:p>
    <w:p w:rsidR="00720A9C" w:rsidRPr="00D73D19" w:rsidRDefault="00720A9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D73D19">
        <w:rPr>
          <w:rFonts w:eastAsia="Calibri"/>
          <w:sz w:val="22"/>
          <w:szCs w:val="22"/>
        </w:rPr>
        <w:t>РЕЧЕВЫЕ ЖАНРЫ.</w:t>
      </w:r>
    </w:p>
    <w:p w:rsidR="00720A9C" w:rsidRPr="00D73D19" w:rsidRDefault="001D72A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</w:t>
      </w:r>
      <w:r w:rsidR="00720A9C" w:rsidRPr="00D73D19">
        <w:rPr>
          <w:rFonts w:eastAsia="Calibri"/>
          <w:sz w:val="22"/>
          <w:szCs w:val="22"/>
        </w:rPr>
        <w:t>Первый блок – «Общение»</w:t>
      </w:r>
      <w:r>
        <w:rPr>
          <w:rFonts w:eastAsia="Calibri"/>
          <w:sz w:val="22"/>
          <w:szCs w:val="22"/>
        </w:rPr>
        <w:t xml:space="preserve"> </w:t>
      </w:r>
      <w:r w:rsidR="00720A9C" w:rsidRPr="00D73D19">
        <w:rPr>
          <w:rFonts w:eastAsia="Calibri"/>
          <w:sz w:val="22"/>
          <w:szCs w:val="22"/>
        </w:rPr>
        <w:t>даёт представление о</w:t>
      </w:r>
    </w:p>
    <w:p w:rsidR="00720A9C" w:rsidRPr="00D73D19" w:rsidRDefault="00720A9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D73D19">
        <w:rPr>
          <w:rFonts w:eastAsia="Calibri"/>
          <w:sz w:val="22"/>
          <w:szCs w:val="22"/>
        </w:rPr>
        <w:t xml:space="preserve">сущности того взаимодействия между людьми, которое называется общением; речевой (коммуникативной) ситуации; </w:t>
      </w:r>
    </w:p>
    <w:p w:rsidR="00720A9C" w:rsidRPr="00D73D19" w:rsidRDefault="00720A9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D73D19">
        <w:rPr>
          <w:rFonts w:eastAsia="Calibri"/>
          <w:sz w:val="22"/>
          <w:szCs w:val="22"/>
        </w:rPr>
        <w:t>компонентах коммуникативной ситуации: кто, кому, зачем, что, как, где, когда</w:t>
      </w:r>
      <w:r w:rsidR="001D10F8" w:rsidRPr="00D73D19">
        <w:rPr>
          <w:rFonts w:eastAsia="Calibri"/>
          <w:sz w:val="22"/>
          <w:szCs w:val="22"/>
        </w:rPr>
        <w:t xml:space="preserve"> </w:t>
      </w:r>
      <w:r w:rsidRPr="00D73D19">
        <w:rPr>
          <w:rFonts w:eastAsia="Calibri"/>
          <w:sz w:val="22"/>
          <w:szCs w:val="22"/>
        </w:rPr>
        <w:t>говорит (пишет).</w:t>
      </w:r>
    </w:p>
    <w:p w:rsidR="00720A9C" w:rsidRPr="00D73D19" w:rsidRDefault="001D72A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</w:t>
      </w:r>
      <w:r w:rsidR="00720A9C" w:rsidRPr="00D73D19">
        <w:rPr>
          <w:rFonts w:eastAsia="Calibri"/>
          <w:sz w:val="22"/>
          <w:szCs w:val="22"/>
        </w:rPr>
        <w:t>Сведения этого блока развивают умения школьников ориентироваться в ситуации общения, определять речевую задачу, оценивать степень её успешной реализации в общении.</w:t>
      </w:r>
    </w:p>
    <w:p w:rsidR="00720A9C" w:rsidRPr="00D73D19" w:rsidRDefault="004E0642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pict>
          <v:rect id="Прямоугольник 2" o:spid="_x0000_s1026" style="position:absolute;left:0;text-align:left;margin-left:289.2pt;margin-top:42.05pt;width:.05pt;height:1.0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" o:allowincell="f" strokecolor="red" strokeweight="2pt"/>
        </w:pict>
      </w:r>
      <w:r w:rsidR="001D72AC">
        <w:rPr>
          <w:rFonts w:eastAsia="Calibri"/>
          <w:sz w:val="22"/>
          <w:szCs w:val="22"/>
        </w:rPr>
        <w:t xml:space="preserve">        </w:t>
      </w:r>
      <w:r w:rsidR="00720A9C" w:rsidRPr="00D73D19">
        <w:rPr>
          <w:rFonts w:eastAsia="Calibri"/>
          <w:sz w:val="22"/>
          <w:szCs w:val="22"/>
        </w:rPr>
        <w:t>Второй блок – «Речевые жанры» – даёт сведения о</w:t>
      </w:r>
    </w:p>
    <w:p w:rsidR="00720A9C" w:rsidRPr="00D73D19" w:rsidRDefault="00720A9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D73D19">
        <w:rPr>
          <w:rFonts w:eastAsia="Calibri"/>
          <w:sz w:val="22"/>
          <w:szCs w:val="22"/>
        </w:rPr>
        <w:t>тексте</w:t>
      </w:r>
      <w:r w:rsidR="001D10F8" w:rsidRPr="00D73D19">
        <w:rPr>
          <w:rFonts w:eastAsia="Calibri"/>
          <w:sz w:val="22"/>
          <w:szCs w:val="22"/>
        </w:rPr>
        <w:t>,</w:t>
      </w:r>
      <w:r w:rsidRPr="00D73D19">
        <w:rPr>
          <w:rFonts w:eastAsia="Calibri"/>
          <w:sz w:val="22"/>
          <w:szCs w:val="22"/>
        </w:rPr>
        <w:t xml:space="preserve"> как продукте речевой (коммуникативной) деятельности, его признаках и особенностях;</w:t>
      </w:r>
    </w:p>
    <w:p w:rsidR="00720A9C" w:rsidRPr="00D73D19" w:rsidRDefault="00720A9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D73D19">
        <w:rPr>
          <w:rFonts w:eastAsia="Calibri"/>
          <w:sz w:val="22"/>
          <w:szCs w:val="22"/>
        </w:rPr>
        <w:t xml:space="preserve">типологии текстов (повествовании, описании, рассуждении); </w:t>
      </w:r>
    </w:p>
    <w:p w:rsidR="00720A9C" w:rsidRPr="00D73D19" w:rsidRDefault="00720A9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D73D19">
        <w:rPr>
          <w:rFonts w:eastAsia="Calibri"/>
          <w:sz w:val="22"/>
          <w:szCs w:val="22"/>
        </w:rPr>
        <w:t>речевых жанрах как разновидностях текста, то есть текстах определённой коммуникативной направленности. В детской риторике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</w:t>
      </w:r>
    </w:p>
    <w:p w:rsidR="00720A9C" w:rsidRPr="00D73D19" w:rsidRDefault="001D72A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</w:t>
      </w:r>
      <w:r w:rsidR="00720A9C" w:rsidRPr="00D73D19">
        <w:rPr>
          <w:rFonts w:eastAsia="Calibri"/>
          <w:sz w:val="22"/>
          <w:szCs w:val="22"/>
        </w:rPr>
        <w:t xml:space="preserve">Изучение моделей речевых жанров, а затем реализация этих жанров (в соответствии с условиями речевой ситуации) даёт возможность обучить тем видам высказываний, которые актуальны для младших школьников. </w:t>
      </w:r>
    </w:p>
    <w:p w:rsidR="00720A9C" w:rsidRPr="00D73D19" w:rsidRDefault="001D72A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</w:t>
      </w:r>
      <w:r w:rsidR="00720A9C" w:rsidRPr="00D73D19">
        <w:rPr>
          <w:rFonts w:eastAsia="Calibri"/>
          <w:sz w:val="22"/>
          <w:szCs w:val="22"/>
        </w:rPr>
        <w:t>Обучение риторике, безусловно, должно опираться на опыт учеников, приводить их к осмыслению своего и чужого опыта общения, успешному решению практических задач, которые ставит перед школьниками жизнь. Такие творческие, продуктивные задачи – основа учебных пособий, а теоретические сведения, понятия даются лишь постольку, поскольку они необходимы для решения практических задач.</w:t>
      </w:r>
    </w:p>
    <w:p w:rsidR="00720A9C" w:rsidRPr="00D73D19" w:rsidRDefault="001D72AC" w:rsidP="00D73D19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</w:t>
      </w:r>
      <w:r w:rsidR="001D10F8" w:rsidRPr="00D73D19">
        <w:rPr>
          <w:rFonts w:eastAsia="Calibri"/>
          <w:sz w:val="22"/>
          <w:szCs w:val="22"/>
        </w:rPr>
        <w:t xml:space="preserve">Безусловно, занятия </w:t>
      </w:r>
      <w:r w:rsidR="00720A9C" w:rsidRPr="00D73D19">
        <w:rPr>
          <w:rFonts w:eastAsia="Calibri"/>
          <w:sz w:val="22"/>
          <w:szCs w:val="22"/>
        </w:rPr>
        <w:t xml:space="preserve">основаны на </w:t>
      </w:r>
      <w:proofErr w:type="spellStart"/>
      <w:r w:rsidR="00720A9C" w:rsidRPr="00D73D19">
        <w:rPr>
          <w:rFonts w:eastAsia="Calibri"/>
          <w:sz w:val="22"/>
          <w:szCs w:val="22"/>
        </w:rPr>
        <w:t>деятельностном</w:t>
      </w:r>
      <w:proofErr w:type="spellEnd"/>
      <w:r w:rsidR="00720A9C" w:rsidRPr="00D73D19">
        <w:rPr>
          <w:rFonts w:eastAsia="Calibri"/>
          <w:sz w:val="22"/>
          <w:szCs w:val="22"/>
        </w:rPr>
        <w:t xml:space="preserve"> подходе как основном способе получения знаний и развития коммуникативных умений – школьники анализируют примеры общения, реализуют свои высказывания в соответствии с изученными правилами.</w:t>
      </w:r>
    </w:p>
    <w:p w:rsidR="00720A9C" w:rsidRPr="00EF782D" w:rsidRDefault="001D72AC" w:rsidP="001D10F8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 xml:space="preserve">         </w:t>
      </w:r>
      <w:r w:rsidR="002E497C">
        <w:rPr>
          <w:rFonts w:eastAsia="Times New Roman" w:cs="Times New Roman"/>
          <w:b/>
          <w:sz w:val="22"/>
          <w:lang w:eastAsia="ru-RU"/>
        </w:rPr>
        <w:t xml:space="preserve">ОБЩЕНИЕ </w:t>
      </w:r>
    </w:p>
    <w:p w:rsidR="00720A9C" w:rsidRPr="001D72AC" w:rsidRDefault="00720A9C" w:rsidP="001D72A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1D72AC">
        <w:rPr>
          <w:rFonts w:eastAsia="Calibri"/>
          <w:sz w:val="22"/>
          <w:szCs w:val="22"/>
        </w:rPr>
        <w:t>Разнообразие речевых ситуаций. Важность учёта речевой (коммуникативной) ситуации для успешного общения. (Повторение и обобщение.)</w:t>
      </w:r>
    </w:p>
    <w:p w:rsidR="00720A9C" w:rsidRPr="001D72AC" w:rsidRDefault="00720A9C" w:rsidP="001D72A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1D72AC">
        <w:rPr>
          <w:rFonts w:eastAsia="Calibri"/>
          <w:sz w:val="22"/>
          <w:szCs w:val="22"/>
        </w:rPr>
        <w:t xml:space="preserve">Виды общения. </w:t>
      </w:r>
    </w:p>
    <w:p w:rsidR="00720A9C" w:rsidRPr="001D72AC" w:rsidRDefault="00720A9C" w:rsidP="001D72A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1D72AC">
        <w:rPr>
          <w:rFonts w:eastAsia="Calibri"/>
          <w:sz w:val="22"/>
          <w:szCs w:val="22"/>
        </w:rPr>
        <w:t>Общение для контакта и общение для получения информации.</w:t>
      </w:r>
    </w:p>
    <w:p w:rsidR="00720A9C" w:rsidRPr="001D72AC" w:rsidRDefault="00720A9C" w:rsidP="001D72A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1D72AC">
        <w:rPr>
          <w:rFonts w:eastAsia="Calibri"/>
          <w:sz w:val="22"/>
          <w:szCs w:val="22"/>
        </w:rPr>
        <w:t>Особенности употребления несловесных средств.</w:t>
      </w:r>
    </w:p>
    <w:p w:rsidR="00720A9C" w:rsidRPr="001D72AC" w:rsidRDefault="00720A9C" w:rsidP="001D72A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1D72AC">
        <w:rPr>
          <w:rFonts w:eastAsia="Calibri"/>
          <w:sz w:val="22"/>
          <w:szCs w:val="22"/>
        </w:rPr>
        <w:t>Речевая деятельность. Основные виды речевой деятельности. Их связь.</w:t>
      </w:r>
    </w:p>
    <w:p w:rsidR="00720A9C" w:rsidRPr="001D72AC" w:rsidRDefault="00720A9C" w:rsidP="001D72A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1D72AC">
        <w:rPr>
          <w:rFonts w:eastAsia="Calibri"/>
          <w:sz w:val="22"/>
          <w:szCs w:val="22"/>
        </w:rPr>
        <w:t>Слушание. Опорный конспект как кодирование услышанного и прочитанного с использованием рисунков, символов.</w:t>
      </w:r>
    </w:p>
    <w:p w:rsidR="00720A9C" w:rsidRPr="001D72AC" w:rsidRDefault="00720A9C" w:rsidP="001D72A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1D72AC">
        <w:rPr>
          <w:rFonts w:eastAsia="Calibri"/>
          <w:sz w:val="22"/>
          <w:szCs w:val="22"/>
        </w:rPr>
        <w:t>Говорение. Особенности неподготовленной (спонтанной) речи.</w:t>
      </w:r>
    </w:p>
    <w:p w:rsidR="00720A9C" w:rsidRPr="001D72AC" w:rsidRDefault="00720A9C" w:rsidP="001D72A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1D72AC">
        <w:rPr>
          <w:rFonts w:eastAsia="Calibri"/>
          <w:sz w:val="22"/>
          <w:szCs w:val="22"/>
        </w:rPr>
        <w:t xml:space="preserve">Письменная речь. Редактирование и </w:t>
      </w:r>
      <w:proofErr w:type="spellStart"/>
      <w:r w:rsidRPr="001D72AC">
        <w:rPr>
          <w:rFonts w:eastAsia="Calibri"/>
          <w:sz w:val="22"/>
          <w:szCs w:val="22"/>
        </w:rPr>
        <w:t>взаиморедактирование</w:t>
      </w:r>
      <w:proofErr w:type="spellEnd"/>
      <w:r w:rsidRPr="001D72AC">
        <w:rPr>
          <w:rFonts w:eastAsia="Calibri"/>
          <w:sz w:val="22"/>
          <w:szCs w:val="22"/>
        </w:rPr>
        <w:t>.</w:t>
      </w:r>
    </w:p>
    <w:p w:rsidR="00720A9C" w:rsidRPr="001D72AC" w:rsidRDefault="00720A9C" w:rsidP="001D72A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1D72AC">
        <w:rPr>
          <w:rFonts w:eastAsia="Calibri"/>
          <w:sz w:val="22"/>
          <w:szCs w:val="22"/>
        </w:rPr>
        <w:t>Речь правильная и хорошая (успешная, эффективная). Толковый словарь. Словарь синонимов. Словарь языка писателей. Словарь эпитетов и др.</w:t>
      </w:r>
    </w:p>
    <w:p w:rsidR="00720A9C" w:rsidRPr="001D72AC" w:rsidRDefault="00720A9C" w:rsidP="001D72A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1D72AC">
        <w:rPr>
          <w:rFonts w:eastAsia="Calibri"/>
          <w:sz w:val="22"/>
          <w:szCs w:val="22"/>
        </w:rPr>
        <w:t>Речевой этикет. Вежливая речь (повторение). Речевые привычки. Способы выражения вежливой оценки, утешения.</w:t>
      </w:r>
    </w:p>
    <w:p w:rsidR="00720A9C" w:rsidRPr="00EF782D" w:rsidRDefault="001D72AC" w:rsidP="001D10F8">
      <w:pPr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 xml:space="preserve">         </w:t>
      </w:r>
      <w:r w:rsidR="002E497C">
        <w:rPr>
          <w:rFonts w:eastAsia="Times New Roman" w:cs="Times New Roman"/>
          <w:b/>
          <w:sz w:val="22"/>
          <w:lang w:eastAsia="ru-RU"/>
        </w:rPr>
        <w:t>ТЕКСТ. РЕЧЕВЫЕ ЖАНРЫ</w:t>
      </w:r>
    </w:p>
    <w:p w:rsidR="001D72AC" w:rsidRPr="001D72AC" w:rsidRDefault="001D72AC" w:rsidP="001D72A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>
        <w:rPr>
          <w:sz w:val="22"/>
        </w:rPr>
        <w:t xml:space="preserve">         </w:t>
      </w:r>
      <w:r w:rsidR="00720A9C" w:rsidRPr="001D72AC">
        <w:rPr>
          <w:rFonts w:eastAsia="Calibri"/>
          <w:sz w:val="22"/>
          <w:szCs w:val="22"/>
        </w:rPr>
        <w:t>Основные признаки текста. Смыслов</w:t>
      </w:r>
      <w:r w:rsidRPr="001D72AC">
        <w:rPr>
          <w:rFonts w:eastAsia="Calibri"/>
          <w:sz w:val="22"/>
          <w:szCs w:val="22"/>
        </w:rPr>
        <w:t>ая цельность и связность текс.</w:t>
      </w:r>
    </w:p>
    <w:p w:rsidR="00720A9C" w:rsidRPr="001D72AC" w:rsidRDefault="00720A9C" w:rsidP="001D72A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1D72AC">
        <w:rPr>
          <w:rFonts w:eastAsia="Calibri"/>
          <w:sz w:val="22"/>
          <w:szCs w:val="22"/>
        </w:rPr>
        <w:t>Сжатый пересказ сказанного собеседником в процессе обсуждения (темы, проблемы).</w:t>
      </w:r>
    </w:p>
    <w:p w:rsidR="00720A9C" w:rsidRPr="001D72AC" w:rsidRDefault="00720A9C" w:rsidP="001D72A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1D72AC">
        <w:rPr>
          <w:rFonts w:eastAsia="Calibri"/>
          <w:sz w:val="22"/>
          <w:szCs w:val="22"/>
        </w:rPr>
        <w:t>Этикетные речевые жанры. Вежливая оценка. Утешение.</w:t>
      </w:r>
    </w:p>
    <w:p w:rsidR="00720A9C" w:rsidRPr="001D72AC" w:rsidRDefault="00720A9C" w:rsidP="001D72A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1D72AC">
        <w:rPr>
          <w:rFonts w:eastAsia="Calibri"/>
          <w:sz w:val="22"/>
          <w:szCs w:val="22"/>
        </w:rPr>
        <w:t>Типы текстов. Рассуждение: тезис и вывод. Вступление и заключение, их роль. Доказательства: факты (научные, житейские), ссылка на авторитеты. Несколько доказательств в рассуждении.</w:t>
      </w:r>
    </w:p>
    <w:p w:rsidR="00720A9C" w:rsidRPr="001D72AC" w:rsidRDefault="00720A9C" w:rsidP="001D72A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1D72AC">
        <w:rPr>
          <w:rFonts w:eastAsia="Calibri"/>
          <w:sz w:val="22"/>
          <w:szCs w:val="22"/>
        </w:rPr>
        <w:t>Описание деловое (научное); описание в разговорном стиле с элементами художественного стиля.</w:t>
      </w:r>
    </w:p>
    <w:p w:rsidR="00720A9C" w:rsidRPr="001D72AC" w:rsidRDefault="00720A9C" w:rsidP="001D72A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1D72AC">
        <w:rPr>
          <w:rFonts w:eastAsia="Calibri"/>
          <w:sz w:val="22"/>
          <w:szCs w:val="22"/>
        </w:rPr>
        <w:t>Словарные статьи в толковом и в других словарях. Особенности словарных статей как разновидностей текста.</w:t>
      </w:r>
    </w:p>
    <w:p w:rsidR="00720A9C" w:rsidRPr="001D72AC" w:rsidRDefault="00720A9C" w:rsidP="001D72A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1D72AC">
        <w:rPr>
          <w:rFonts w:eastAsia="Calibri"/>
          <w:sz w:val="22"/>
          <w:szCs w:val="22"/>
        </w:rPr>
        <w:t xml:space="preserve">Рассказ как речевой жанр, его структура, особенности. Рассказ о памятных событиях своей жизни. </w:t>
      </w:r>
    </w:p>
    <w:p w:rsidR="00720A9C" w:rsidRPr="001D72AC" w:rsidRDefault="00720A9C" w:rsidP="001D72A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1D72AC">
        <w:rPr>
          <w:rFonts w:eastAsia="Calibri"/>
          <w:sz w:val="22"/>
          <w:szCs w:val="22"/>
        </w:rPr>
        <w:t xml:space="preserve">Газетные информационные жанры. </w:t>
      </w:r>
    </w:p>
    <w:p w:rsidR="00720A9C" w:rsidRPr="001D72AC" w:rsidRDefault="00720A9C" w:rsidP="001D72A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1D72AC">
        <w:rPr>
          <w:rFonts w:eastAsia="Calibri"/>
          <w:sz w:val="22"/>
          <w:szCs w:val="22"/>
        </w:rPr>
        <w:t xml:space="preserve">Хроника. Фотография в газетном тексте, подпись к фотографии. </w:t>
      </w:r>
    </w:p>
    <w:p w:rsidR="00972306" w:rsidRPr="001D72AC" w:rsidRDefault="001D72AC" w:rsidP="001D72A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Информационная заметка</w:t>
      </w:r>
    </w:p>
    <w:p w:rsidR="001D72AC" w:rsidRDefault="001D72AC" w:rsidP="001D72AC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4012EB" w:rsidRDefault="001D72AC" w:rsidP="001D72AC">
      <w:pPr>
        <w:spacing w:after="0" w:line="240" w:lineRule="auto"/>
        <w:jc w:val="both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 xml:space="preserve">                                                       </w:t>
      </w:r>
    </w:p>
    <w:p w:rsidR="004012EB" w:rsidRDefault="004012EB" w:rsidP="001D72AC">
      <w:pPr>
        <w:spacing w:after="0" w:line="240" w:lineRule="auto"/>
        <w:jc w:val="both"/>
        <w:rPr>
          <w:rFonts w:eastAsia="Times New Roman" w:cs="Times New Roman"/>
          <w:b/>
          <w:sz w:val="22"/>
          <w:lang w:eastAsia="ru-RU"/>
        </w:rPr>
      </w:pPr>
    </w:p>
    <w:p w:rsidR="004012EB" w:rsidRDefault="004012EB" w:rsidP="001D72AC">
      <w:pPr>
        <w:spacing w:after="0" w:line="240" w:lineRule="auto"/>
        <w:jc w:val="both"/>
        <w:rPr>
          <w:rFonts w:eastAsia="Times New Roman" w:cs="Times New Roman"/>
          <w:b/>
          <w:sz w:val="22"/>
          <w:lang w:eastAsia="ru-RU"/>
        </w:rPr>
      </w:pPr>
    </w:p>
    <w:p w:rsidR="002E497C" w:rsidRDefault="002E497C" w:rsidP="002E497C">
      <w:pPr>
        <w:tabs>
          <w:tab w:val="center" w:pos="7001"/>
        </w:tabs>
        <w:spacing w:after="0" w:line="240" w:lineRule="auto"/>
        <w:ind w:left="0" w:right="0"/>
        <w:rPr>
          <w:rFonts w:eastAsia="Times New Roman" w:cs="Times New Roman"/>
          <w:b/>
          <w:sz w:val="22"/>
          <w:lang w:eastAsia="ru-RU"/>
        </w:rPr>
      </w:pPr>
      <w:r w:rsidRPr="002E497C">
        <w:rPr>
          <w:rFonts w:eastAsia="Times New Roman" w:cs="Times New Roman"/>
          <w:b/>
          <w:sz w:val="22"/>
          <w:lang w:eastAsia="ru-RU"/>
        </w:rPr>
        <w:t xml:space="preserve">                                        </w:t>
      </w:r>
    </w:p>
    <w:p w:rsidR="003F1A8C" w:rsidRDefault="002E497C" w:rsidP="002E497C">
      <w:pPr>
        <w:tabs>
          <w:tab w:val="center" w:pos="7001"/>
        </w:tabs>
        <w:spacing w:after="0" w:line="240" w:lineRule="auto"/>
        <w:ind w:left="0" w:right="0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 xml:space="preserve">                                     </w:t>
      </w:r>
    </w:p>
    <w:p w:rsidR="002E497C" w:rsidRPr="002E497C" w:rsidRDefault="002E497C" w:rsidP="002E497C">
      <w:pPr>
        <w:tabs>
          <w:tab w:val="center" w:pos="7001"/>
        </w:tabs>
        <w:spacing w:after="0" w:line="240" w:lineRule="auto"/>
        <w:ind w:left="0" w:right="0"/>
        <w:rPr>
          <w:rFonts w:eastAsia="Times New Roman" w:cs="Times New Roman"/>
          <w:b/>
          <w:sz w:val="22"/>
          <w:lang w:eastAsia="ru-RU"/>
        </w:rPr>
      </w:pPr>
      <w:r w:rsidRPr="002E497C">
        <w:rPr>
          <w:rFonts w:eastAsia="Times New Roman" w:cs="Times New Roman"/>
          <w:b/>
          <w:sz w:val="22"/>
          <w:lang w:eastAsia="ru-RU"/>
        </w:rPr>
        <w:t xml:space="preserve"> </w:t>
      </w:r>
      <w:r w:rsidR="003F1A8C">
        <w:rPr>
          <w:rFonts w:eastAsia="Times New Roman" w:cs="Times New Roman"/>
          <w:b/>
          <w:sz w:val="22"/>
          <w:lang w:eastAsia="ru-RU"/>
        </w:rPr>
        <w:t xml:space="preserve">                                                                   </w:t>
      </w:r>
      <w:r w:rsidRPr="002E497C">
        <w:rPr>
          <w:rFonts w:eastAsia="Times New Roman" w:cs="Times New Roman"/>
          <w:b/>
          <w:sz w:val="22"/>
          <w:lang w:eastAsia="ru-RU"/>
        </w:rPr>
        <w:t xml:space="preserve"> Тематическое планирование </w:t>
      </w:r>
    </w:p>
    <w:p w:rsidR="002E497C" w:rsidRPr="002E497C" w:rsidRDefault="002E497C" w:rsidP="002E497C">
      <w:pPr>
        <w:tabs>
          <w:tab w:val="center" w:pos="7001"/>
        </w:tabs>
        <w:spacing w:after="0" w:line="240" w:lineRule="auto"/>
        <w:ind w:left="0" w:right="0"/>
        <w:rPr>
          <w:rFonts w:eastAsia="Times New Roman" w:cs="Times New Roman"/>
          <w:sz w:val="22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088"/>
        <w:gridCol w:w="2835"/>
      </w:tblGrid>
      <w:tr w:rsidR="002E497C" w:rsidRPr="002E497C" w:rsidTr="002E497C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497C">
              <w:rPr>
                <w:rFonts w:eastAsia="Times New Roman" w:cs="Times New Roman"/>
                <w:b/>
                <w:sz w:val="22"/>
                <w:lang w:eastAsia="ru-RU"/>
              </w:rPr>
              <w:t xml:space="preserve"> № </w:t>
            </w:r>
            <w:proofErr w:type="spellStart"/>
            <w:r w:rsidRPr="002E497C">
              <w:rPr>
                <w:rFonts w:eastAsia="Times New Roman" w:cs="Times New Roman"/>
                <w:b/>
                <w:sz w:val="22"/>
                <w:lang w:eastAsia="ru-RU"/>
              </w:rPr>
              <w:t>п</w:t>
            </w:r>
            <w:proofErr w:type="spellEnd"/>
            <w:r w:rsidRPr="002E497C">
              <w:rPr>
                <w:rFonts w:eastAsia="Times New Roman" w:cs="Times New Roman"/>
                <w:b/>
                <w:sz w:val="22"/>
                <w:lang w:eastAsia="ru-RU"/>
              </w:rPr>
              <w:t>/</w:t>
            </w:r>
            <w:proofErr w:type="spellStart"/>
            <w:r w:rsidRPr="002E497C">
              <w:rPr>
                <w:rFonts w:eastAsia="Times New Roman" w:cs="Times New Roman"/>
                <w:b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E497C">
              <w:rPr>
                <w:rFonts w:eastAsia="Times New Roman" w:cs="Times New Roman"/>
                <w:b/>
                <w:sz w:val="22"/>
                <w:lang w:eastAsia="ru-RU"/>
              </w:rPr>
              <w:t xml:space="preserve">                            Название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7C" w:rsidRPr="002E497C" w:rsidRDefault="003F1A8C" w:rsidP="002E497C">
            <w:pPr>
              <w:spacing w:after="0" w:line="240" w:lineRule="auto"/>
              <w:ind w:left="0" w:right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Количество часов</w:t>
            </w:r>
          </w:p>
        </w:tc>
      </w:tr>
      <w:tr w:rsidR="002E497C" w:rsidRPr="002E497C" w:rsidTr="00BA6D3A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7C" w:rsidRPr="002E497C" w:rsidRDefault="00A62AED" w:rsidP="002E497C">
            <w:pPr>
              <w:spacing w:after="0" w:line="240" w:lineRule="auto"/>
              <w:ind w:left="0" w:right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27E50">
              <w:rPr>
                <w:rFonts w:eastAsia="Times New Roman" w:cs="Times New Roman"/>
                <w:b/>
                <w:sz w:val="22"/>
                <w:lang w:eastAsia="ru-RU"/>
              </w:rPr>
              <w:t>ОБЩЕНИЕ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A62AED" w:rsidP="002E497C">
            <w:pPr>
              <w:spacing w:after="0" w:line="240" w:lineRule="auto"/>
              <w:ind w:left="0" w:right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3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A62AED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Чему учит риторика.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A62AED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Что такое успешное общение.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A62AED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Речевые ситуации. Важность учёта речевой (коммуникативной) ситуации для успешного общения.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A62AED" w:rsidRPr="002E497C" w:rsidTr="002E497C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D" w:rsidRPr="002E497C" w:rsidRDefault="00A62AED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D" w:rsidRPr="00D27E50" w:rsidRDefault="00A62AED" w:rsidP="002E497C">
            <w:pPr>
              <w:spacing w:after="0" w:line="240" w:lineRule="auto"/>
              <w:ind w:left="0" w:right="0"/>
              <w:rPr>
                <w:rFonts w:eastAsia="Times New Roman" w:cs="Times New Roman"/>
                <w:sz w:val="22"/>
                <w:lang w:eastAsia="ru-RU"/>
              </w:rPr>
            </w:pPr>
            <w:r w:rsidRPr="00D27E50">
              <w:rPr>
                <w:rFonts w:eastAsia="Times New Roman" w:cs="Times New Roman"/>
                <w:b/>
                <w:sz w:val="22"/>
                <w:lang w:eastAsia="ru-RU"/>
              </w:rPr>
              <w:t>ВИДЫ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D" w:rsidRPr="00A62AED" w:rsidRDefault="00A62AED" w:rsidP="002E497C">
            <w:pPr>
              <w:spacing w:after="0" w:line="240" w:lineRule="auto"/>
              <w:ind w:left="0" w:right="0"/>
              <w:rPr>
                <w:rFonts w:eastAsia="Calibri" w:cs="Times New Roman"/>
                <w:b/>
                <w:sz w:val="22"/>
              </w:rPr>
            </w:pPr>
            <w:r w:rsidRPr="00A62AED">
              <w:rPr>
                <w:rFonts w:eastAsia="Calibri" w:cs="Times New Roman"/>
                <w:b/>
                <w:sz w:val="22"/>
              </w:rPr>
              <w:t>4</w:t>
            </w:r>
          </w:p>
        </w:tc>
      </w:tr>
      <w:tr w:rsidR="002E497C" w:rsidRPr="002E497C" w:rsidTr="00BA6D3A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A62AED" w:rsidP="002E497C">
            <w:pPr>
              <w:ind w:left="0" w:right="0"/>
              <w:rPr>
                <w:rFonts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Устное и письменное общение. Учитывай, с кем, почему, для чего …ты общаешься.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D" w:rsidRPr="00D27E50" w:rsidRDefault="00A62AED" w:rsidP="00A62AED">
            <w:pPr>
              <w:spacing w:after="0"/>
              <w:ind w:left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 xml:space="preserve">Словесное и несловесное общение. Жесты, мимика, темп, громкость в устной речи. </w:t>
            </w:r>
          </w:p>
          <w:p w:rsidR="002E497C" w:rsidRPr="002E497C" w:rsidRDefault="00A62AED" w:rsidP="00A62AED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Общение в быту, общение личное.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A62AED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Улыбнись </w:t>
            </w:r>
            <w:r w:rsidRPr="00D27E50">
              <w:rPr>
                <w:rFonts w:eastAsia="Times New Roman" w:cs="Times New Roman"/>
                <w:sz w:val="22"/>
                <w:lang w:eastAsia="ru-RU"/>
              </w:rPr>
              <w:t>улыбкою  своею (улыбка как важное несловесное средство общения).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D" w:rsidRPr="00D27E50" w:rsidRDefault="00A62AED" w:rsidP="00A62AED">
            <w:pPr>
              <w:spacing w:after="0"/>
              <w:ind w:left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Что такое вежливость.</w:t>
            </w:r>
          </w:p>
          <w:p w:rsidR="002E497C" w:rsidRPr="002E497C" w:rsidRDefault="00A62AED" w:rsidP="00A62AED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Добрые дела – добрые слова.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A62AED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D" w:rsidRPr="002E497C" w:rsidRDefault="00A62AED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D" w:rsidRPr="00D27E50" w:rsidRDefault="00A62AED" w:rsidP="00A62AED">
            <w:pPr>
              <w:spacing w:after="0"/>
              <w:ind w:left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27E50">
              <w:rPr>
                <w:rFonts w:eastAsia="Times New Roman" w:cs="Times New Roman"/>
                <w:b/>
                <w:sz w:val="22"/>
                <w:lang w:eastAsia="ru-RU"/>
              </w:rPr>
              <w:t>РЕЧЕВАЯ  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D" w:rsidRPr="00A62AED" w:rsidRDefault="00A62AED" w:rsidP="002E497C">
            <w:pPr>
              <w:spacing w:after="0" w:line="240" w:lineRule="auto"/>
              <w:ind w:left="0" w:right="0"/>
              <w:rPr>
                <w:rFonts w:eastAsia="Calibri" w:cs="Times New Roman"/>
                <w:b/>
                <w:sz w:val="22"/>
              </w:rPr>
            </w:pPr>
            <w:r w:rsidRPr="00A62AED">
              <w:rPr>
                <w:rFonts w:eastAsia="Calibri" w:cs="Times New Roman"/>
                <w:b/>
                <w:sz w:val="22"/>
              </w:rPr>
              <w:t>7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D" w:rsidRPr="00D27E50" w:rsidRDefault="00A62AED" w:rsidP="00A62AED">
            <w:pPr>
              <w:spacing w:after="0"/>
              <w:ind w:left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Четыре вида речевой деятельности.</w:t>
            </w:r>
          </w:p>
          <w:p w:rsidR="00A62AED" w:rsidRPr="00D27E50" w:rsidRDefault="00A62AED" w:rsidP="00A62AED">
            <w:pPr>
              <w:spacing w:after="0"/>
              <w:ind w:left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 xml:space="preserve">Слушание. Какой я слушатель. </w:t>
            </w:r>
          </w:p>
          <w:p w:rsidR="002E497C" w:rsidRPr="002E497C" w:rsidRDefault="00A62AED" w:rsidP="00A62AED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Правила для слушающего.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97C" w:rsidRPr="002E497C" w:rsidRDefault="00A62AED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Приёмы слушания. Словесные и несловесные сигналы внимательного слушания.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A62AED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Приёмы слушания. Словесные и несловесные сигналы внимательного слушания.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A62AED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Говорение. Основной тон, смысловое ударение, темп, громкость высказывания; их соответствие речевой задаче.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A62AED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Приёмы чтения учебного текста,  особенности восприятия этого текста.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A62AED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Приёмы чтения учебного текста,  особенности восприятия этого текста.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A62AED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 xml:space="preserve">Редактирование и </w:t>
            </w:r>
            <w:proofErr w:type="spellStart"/>
            <w:r w:rsidRPr="00D27E50">
              <w:rPr>
                <w:rFonts w:eastAsia="Times New Roman" w:cs="Times New Roman"/>
                <w:sz w:val="22"/>
                <w:lang w:eastAsia="ru-RU"/>
              </w:rPr>
              <w:t>взаиморедактирование</w:t>
            </w:r>
            <w:proofErr w:type="spellEnd"/>
            <w:r w:rsidRPr="00D27E50">
              <w:rPr>
                <w:rFonts w:eastAsia="Times New Roman" w:cs="Times New Roman"/>
                <w:sz w:val="22"/>
                <w:lang w:eastAsia="ru-RU"/>
              </w:rPr>
              <w:t>. Вычеркивание ненужного (лишнего), замена слов (словосочетаний и т.д.), вставка необходимого.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BA6D3A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A62AED" w:rsidP="002E497C">
            <w:pPr>
              <w:spacing w:after="0" w:line="240" w:lineRule="auto"/>
              <w:ind w:left="0" w:right="0"/>
              <w:rPr>
                <w:rFonts w:cs="Times New Roman"/>
                <w:sz w:val="22"/>
              </w:rPr>
            </w:pPr>
            <w:r w:rsidRPr="00A62AED">
              <w:rPr>
                <w:rFonts w:eastAsia="Times New Roman" w:cs="Times New Roman"/>
                <w:b/>
                <w:sz w:val="22"/>
                <w:lang w:eastAsia="ru-RU"/>
              </w:rPr>
              <w:t>КАЧЕСТВО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BA6D3A" w:rsidP="002E497C">
            <w:pPr>
              <w:spacing w:after="0" w:line="240" w:lineRule="auto"/>
              <w:ind w:left="0" w:right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4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A62AED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Словесная вежливость, речевой этикет. Приветствуем в зависимости от адресата, ситуации общения.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A62AED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Речь правильная и неправильная (с нарушением норм литературного языка). Речь хорошая (успешная, эффективная).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A62AED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Слово веселит. Слово огорчает. Слово утешает. Удивляемся, радуемся, огорчаемся.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D" w:rsidRPr="00D27E50" w:rsidRDefault="00A62AED" w:rsidP="00A62AED">
            <w:pPr>
              <w:spacing w:after="0"/>
              <w:ind w:left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 xml:space="preserve">Нормы – что это такое. Зачем они нужны. </w:t>
            </w:r>
          </w:p>
          <w:p w:rsidR="002E497C" w:rsidRPr="002E497C" w:rsidRDefault="00A62AED" w:rsidP="00A62AED">
            <w:pPr>
              <w:spacing w:after="0" w:line="240" w:lineRule="auto"/>
              <w:ind w:left="0" w:right="0"/>
              <w:rPr>
                <w:rFonts w:eastAsia="Calibri" w:cs="Times New Roman"/>
                <w:b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Нормы произносительные, орфоэпические, словоупотребления. Нормативные словари.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BA6D3A" w:rsidRPr="002E497C" w:rsidTr="00BA6D3A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A" w:rsidRPr="002E497C" w:rsidRDefault="00BA6D3A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A" w:rsidRPr="00BA6D3A" w:rsidRDefault="00BA6D3A" w:rsidP="00A62AED">
            <w:pPr>
              <w:spacing w:after="0"/>
              <w:ind w:left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A6D3A">
              <w:rPr>
                <w:rFonts w:eastAsia="Times New Roman" w:cs="Times New Roman"/>
                <w:b/>
                <w:sz w:val="22"/>
                <w:lang w:eastAsia="ru-RU"/>
              </w:rPr>
              <w:t>РЕЧЕВЫЕ ЖАНРЫ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A" w:rsidRPr="00BA6D3A" w:rsidRDefault="00BA6D3A" w:rsidP="002E497C">
            <w:pPr>
              <w:spacing w:after="0" w:line="240" w:lineRule="auto"/>
              <w:ind w:left="0" w:right="0"/>
              <w:rPr>
                <w:rFonts w:eastAsia="Calibri" w:cs="Times New Roman"/>
                <w:b/>
                <w:sz w:val="22"/>
              </w:rPr>
            </w:pPr>
            <w:r w:rsidRPr="00BA6D3A">
              <w:rPr>
                <w:rFonts w:eastAsia="Calibri" w:cs="Times New Roman"/>
                <w:b/>
                <w:sz w:val="22"/>
              </w:rPr>
              <w:t>16</w:t>
            </w:r>
          </w:p>
        </w:tc>
      </w:tr>
      <w:tr w:rsidR="002E497C" w:rsidRPr="002E497C" w:rsidTr="00BA6D3A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BA6D3A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Текст. Тексты разные нужны. Речевые жанры.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BA6D3A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Текст как смысловое и тематическое единство.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BA6D3A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Тема и основная мысль текста, </w:t>
            </w:r>
            <w:r w:rsidRPr="00D27E50">
              <w:rPr>
                <w:rFonts w:eastAsia="Times New Roman" w:cs="Times New Roman"/>
                <w:sz w:val="22"/>
                <w:lang w:eastAsia="ru-RU"/>
              </w:rPr>
              <w:t>заголовок текста.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BA6D3A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Вывеска как информационный текст.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BA6D3A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Этикетный диалог, его особенности (на примере разговора по телефону).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BA6D3A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BA6D3A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Типы текстов - рассуждение, описание.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BA6D3A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Пересказ, сжатый пересказ. Выбери нужное. (Выборочный пересказ.)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BA6D3A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Рассказ как речевой жанр, его структура, особенности.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BA6D3A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Рассказ о памятных событиях своей жизни.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BA6D3A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Газетные информационные жанры.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lastRenderedPageBreak/>
              <w:t>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A" w:rsidRPr="00D27E50" w:rsidRDefault="00BA6D3A" w:rsidP="00BA6D3A">
            <w:pPr>
              <w:spacing w:after="0"/>
              <w:ind w:left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Рассуждение, вывод в рассуждении.</w:t>
            </w:r>
          </w:p>
          <w:p w:rsidR="002E497C" w:rsidRPr="002E497C" w:rsidRDefault="00BA6D3A" w:rsidP="00BA6D3A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Правило и цитата в доказательстве.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A" w:rsidRPr="00D27E50" w:rsidRDefault="00BA6D3A" w:rsidP="00BA6D3A">
            <w:pPr>
              <w:spacing w:after="0"/>
              <w:ind w:left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A6D3A">
              <w:rPr>
                <w:rFonts w:eastAsia="Times New Roman" w:cs="Times New Roman"/>
                <w:sz w:val="22"/>
                <w:lang w:eastAsia="ru-RU"/>
              </w:rPr>
              <w:t>Скажи мне, почему….</w:t>
            </w:r>
            <w:r w:rsidRPr="00D27E50">
              <w:rPr>
                <w:rFonts w:eastAsia="Times New Roman" w:cs="Times New Roman"/>
                <w:sz w:val="22"/>
                <w:lang w:eastAsia="ru-RU"/>
              </w:rPr>
              <w:t xml:space="preserve"> Аргументы (рассуждение). </w:t>
            </w:r>
          </w:p>
          <w:p w:rsidR="002E497C" w:rsidRPr="002E497C" w:rsidRDefault="00BA6D3A" w:rsidP="00BA6D3A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Вступление и заключение.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BA6D3A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Рассказ. Хочу рассказать (невыдуманный рассказ о себе).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BA6D3A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BA6D3A" w:rsidP="00BA6D3A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Говорю, пишу, читаю, слушаю.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BA6D3A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Речевые жанры.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2E497C">
              <w:rPr>
                <w:rFonts w:eastAsia="Calibri" w:cs="Times New Roman"/>
                <w:sz w:val="22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D27E50" w:rsidRDefault="00773420" w:rsidP="0077342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Этикетные жанры и слова вежливости.</w:t>
            </w:r>
          </w:p>
          <w:p w:rsidR="002E497C" w:rsidRPr="002E497C" w:rsidRDefault="00773420" w:rsidP="00773420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 w:rsidRPr="00D27E50">
              <w:rPr>
                <w:rFonts w:eastAsia="Times New Roman" w:cs="Times New Roman"/>
                <w:sz w:val="22"/>
                <w:lang w:eastAsia="ru-RU"/>
              </w:rPr>
              <w:t>Этикетные диалоги, речевые привычки.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2E497C" w:rsidRPr="002E497C" w:rsidTr="002E4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sz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7C" w:rsidRPr="002E497C" w:rsidRDefault="00773420" w:rsidP="002E497C">
            <w:pPr>
              <w:spacing w:after="0" w:line="240" w:lineRule="auto"/>
              <w:ind w:left="0" w:right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C" w:rsidRPr="002E497C" w:rsidRDefault="002E497C" w:rsidP="002E497C">
            <w:pPr>
              <w:spacing w:after="0" w:line="240" w:lineRule="auto"/>
              <w:ind w:left="0" w:right="0"/>
              <w:rPr>
                <w:rFonts w:eastAsia="Calibri" w:cs="Times New Roman"/>
                <w:b/>
                <w:sz w:val="22"/>
              </w:rPr>
            </w:pPr>
            <w:r w:rsidRPr="002E497C">
              <w:rPr>
                <w:rFonts w:eastAsia="Calibri" w:cs="Times New Roman"/>
                <w:b/>
                <w:sz w:val="22"/>
              </w:rPr>
              <w:t>34</w:t>
            </w:r>
          </w:p>
        </w:tc>
      </w:tr>
    </w:tbl>
    <w:p w:rsidR="002E497C" w:rsidRPr="002E497C" w:rsidRDefault="002E497C" w:rsidP="002E497C">
      <w:pPr>
        <w:ind w:left="0" w:right="0"/>
        <w:jc w:val="both"/>
        <w:rPr>
          <w:rFonts w:cs="Times New Roman"/>
          <w:b/>
          <w:sz w:val="22"/>
        </w:rPr>
      </w:pPr>
    </w:p>
    <w:p w:rsidR="00276C9B" w:rsidRPr="001D72AC" w:rsidRDefault="00276C9B" w:rsidP="00276C9B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 xml:space="preserve">                                                          </w:t>
      </w:r>
      <w:r w:rsidRPr="001D72AC">
        <w:rPr>
          <w:rFonts w:eastAsia="Times New Roman" w:cs="Times New Roman"/>
          <w:b/>
          <w:sz w:val="22"/>
          <w:lang w:eastAsia="ru-RU"/>
        </w:rPr>
        <w:t>Учебно-методический комплект</w:t>
      </w:r>
    </w:p>
    <w:p w:rsidR="00276C9B" w:rsidRDefault="00276C9B" w:rsidP="00276C9B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</w:p>
    <w:p w:rsidR="00276C9B" w:rsidRPr="001D72AC" w:rsidRDefault="00276C9B" w:rsidP="00276C9B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1.</w:t>
      </w:r>
      <w:r w:rsidRPr="001D72AC">
        <w:rPr>
          <w:rFonts w:eastAsia="Times New Roman" w:cs="Times New Roman"/>
          <w:bCs/>
          <w:sz w:val="22"/>
          <w:lang w:eastAsia="ru-RU"/>
        </w:rPr>
        <w:t xml:space="preserve">Учебники «Школьная риторика» для 5–7 </w:t>
      </w:r>
      <w:proofErr w:type="spellStart"/>
      <w:r w:rsidRPr="001D72AC">
        <w:rPr>
          <w:rFonts w:eastAsia="Times New Roman" w:cs="Times New Roman"/>
          <w:bCs/>
          <w:sz w:val="22"/>
          <w:lang w:eastAsia="ru-RU"/>
        </w:rPr>
        <w:t>кл</w:t>
      </w:r>
      <w:proofErr w:type="spellEnd"/>
      <w:r w:rsidRPr="001D72AC">
        <w:rPr>
          <w:rFonts w:eastAsia="Times New Roman" w:cs="Times New Roman"/>
          <w:bCs/>
          <w:sz w:val="22"/>
          <w:lang w:eastAsia="ru-RU"/>
        </w:rPr>
        <w:t xml:space="preserve">.  под ред. Т.А. </w:t>
      </w:r>
      <w:proofErr w:type="spellStart"/>
      <w:r w:rsidRPr="001D72AC">
        <w:rPr>
          <w:rFonts w:eastAsia="Times New Roman" w:cs="Times New Roman"/>
          <w:bCs/>
          <w:sz w:val="22"/>
          <w:lang w:eastAsia="ru-RU"/>
        </w:rPr>
        <w:t>Ладыженской</w:t>
      </w:r>
      <w:proofErr w:type="spellEnd"/>
      <w:r w:rsidRPr="001D72AC">
        <w:rPr>
          <w:rFonts w:eastAsia="Times New Roman" w:cs="Times New Roman"/>
          <w:bCs/>
          <w:sz w:val="22"/>
          <w:lang w:eastAsia="ru-RU"/>
        </w:rPr>
        <w:t>.</w:t>
      </w:r>
    </w:p>
    <w:p w:rsidR="00276C9B" w:rsidRPr="001D72AC" w:rsidRDefault="00276C9B" w:rsidP="00276C9B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 xml:space="preserve">2. Журналы  «Воспитание школьников». </w:t>
      </w:r>
    </w:p>
    <w:p w:rsidR="00276C9B" w:rsidRPr="001D72AC" w:rsidRDefault="00276C9B" w:rsidP="00276C9B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3. Журналы  «Классный руководитель».</w:t>
      </w:r>
    </w:p>
    <w:p w:rsidR="00276C9B" w:rsidRPr="001D72AC" w:rsidRDefault="00276C9B" w:rsidP="00276C9B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4. Львова С.И. Русский язык 5-7</w:t>
      </w:r>
      <w:r>
        <w:rPr>
          <w:rFonts w:eastAsia="Times New Roman" w:cs="Times New Roman"/>
          <w:sz w:val="22"/>
          <w:lang w:eastAsia="ru-RU"/>
        </w:rPr>
        <w:t xml:space="preserve"> классы. Москва. Дрофа. </w:t>
      </w:r>
    </w:p>
    <w:p w:rsidR="00276C9B" w:rsidRPr="001D72AC" w:rsidRDefault="00276C9B" w:rsidP="00276C9B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1D72AC">
        <w:rPr>
          <w:rFonts w:eastAsia="Times New Roman" w:cs="Times New Roman"/>
          <w:sz w:val="22"/>
          <w:lang w:eastAsia="ru-RU"/>
        </w:rPr>
        <w:t>5. Львова С.И. «Позвольте пригласить вас…»  или Речевой</w:t>
      </w:r>
      <w:r>
        <w:rPr>
          <w:rFonts w:eastAsia="Times New Roman" w:cs="Times New Roman"/>
          <w:sz w:val="22"/>
          <w:lang w:eastAsia="ru-RU"/>
        </w:rPr>
        <w:t xml:space="preserve"> этикет. Москва. Дрофа.</w:t>
      </w:r>
    </w:p>
    <w:p w:rsidR="00276C9B" w:rsidRPr="001D72AC" w:rsidRDefault="00276C9B" w:rsidP="00276C9B">
      <w:pPr>
        <w:spacing w:after="0" w:line="240" w:lineRule="auto"/>
        <w:jc w:val="both"/>
        <w:rPr>
          <w:rFonts w:cs="Times New Roman"/>
          <w:b/>
          <w:bCs/>
          <w:color w:val="000000"/>
          <w:sz w:val="22"/>
        </w:rPr>
      </w:pPr>
      <w:r w:rsidRPr="001D72AC">
        <w:rPr>
          <w:rFonts w:eastAsia="Times New Roman" w:cs="Times New Roman"/>
          <w:sz w:val="22"/>
          <w:lang w:eastAsia="ru-RU"/>
        </w:rPr>
        <w:t>6. Панов М.В. Занимательная орфография. Москва.  Просвещение.</w:t>
      </w:r>
    </w:p>
    <w:p w:rsidR="002E497C" w:rsidRDefault="002E497C" w:rsidP="002E497C">
      <w:pPr>
        <w:jc w:val="center"/>
        <w:rPr>
          <w:b/>
          <w:sz w:val="22"/>
        </w:rPr>
      </w:pPr>
    </w:p>
    <w:sectPr w:rsidR="002E497C" w:rsidSect="002E4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3298"/>
    <w:multiLevelType w:val="hybridMultilevel"/>
    <w:tmpl w:val="594C4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56AE2"/>
    <w:multiLevelType w:val="hybridMultilevel"/>
    <w:tmpl w:val="58E6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E1DE8"/>
    <w:multiLevelType w:val="hybridMultilevel"/>
    <w:tmpl w:val="E9C84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34727"/>
    <w:multiLevelType w:val="hybridMultilevel"/>
    <w:tmpl w:val="76E82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8247B"/>
    <w:multiLevelType w:val="hybridMultilevel"/>
    <w:tmpl w:val="7658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91487"/>
    <w:multiLevelType w:val="hybridMultilevel"/>
    <w:tmpl w:val="7EFC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819B7"/>
    <w:multiLevelType w:val="hybridMultilevel"/>
    <w:tmpl w:val="FB72DC02"/>
    <w:lvl w:ilvl="0" w:tplc="EAAEC0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265B"/>
    <w:rsid w:val="00014E17"/>
    <w:rsid w:val="000A54DC"/>
    <w:rsid w:val="000A5D31"/>
    <w:rsid w:val="000B0765"/>
    <w:rsid w:val="000D0577"/>
    <w:rsid w:val="000F6DFC"/>
    <w:rsid w:val="00134573"/>
    <w:rsid w:val="00172196"/>
    <w:rsid w:val="001779EC"/>
    <w:rsid w:val="001D10F8"/>
    <w:rsid w:val="001D72AC"/>
    <w:rsid w:val="00276C9B"/>
    <w:rsid w:val="002E3702"/>
    <w:rsid w:val="002E497C"/>
    <w:rsid w:val="002E778D"/>
    <w:rsid w:val="0032349A"/>
    <w:rsid w:val="0033084A"/>
    <w:rsid w:val="003D7D5D"/>
    <w:rsid w:val="003F1A8C"/>
    <w:rsid w:val="004012EB"/>
    <w:rsid w:val="00441AEB"/>
    <w:rsid w:val="004D4538"/>
    <w:rsid w:val="004E0642"/>
    <w:rsid w:val="005B1722"/>
    <w:rsid w:val="0062044B"/>
    <w:rsid w:val="0063265B"/>
    <w:rsid w:val="00716777"/>
    <w:rsid w:val="00720A9C"/>
    <w:rsid w:val="00773420"/>
    <w:rsid w:val="007B1580"/>
    <w:rsid w:val="00872241"/>
    <w:rsid w:val="009637AB"/>
    <w:rsid w:val="00972306"/>
    <w:rsid w:val="00984945"/>
    <w:rsid w:val="009B07F6"/>
    <w:rsid w:val="009C5DD5"/>
    <w:rsid w:val="00A0565D"/>
    <w:rsid w:val="00A27083"/>
    <w:rsid w:val="00A500D7"/>
    <w:rsid w:val="00A621B9"/>
    <w:rsid w:val="00A62AED"/>
    <w:rsid w:val="00A802D2"/>
    <w:rsid w:val="00B158AC"/>
    <w:rsid w:val="00B2409D"/>
    <w:rsid w:val="00B85AF2"/>
    <w:rsid w:val="00BA6D3A"/>
    <w:rsid w:val="00BD50C2"/>
    <w:rsid w:val="00BE1968"/>
    <w:rsid w:val="00BF533A"/>
    <w:rsid w:val="00C52562"/>
    <w:rsid w:val="00D01BDE"/>
    <w:rsid w:val="00D06513"/>
    <w:rsid w:val="00D27E50"/>
    <w:rsid w:val="00D65B10"/>
    <w:rsid w:val="00D71D38"/>
    <w:rsid w:val="00D73D19"/>
    <w:rsid w:val="00D83F8F"/>
    <w:rsid w:val="00DD1F5F"/>
    <w:rsid w:val="00EF782D"/>
    <w:rsid w:val="00FA3996"/>
    <w:rsid w:val="00FB52E8"/>
    <w:rsid w:val="00FD54B2"/>
    <w:rsid w:val="00FF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357" w:right="10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F2"/>
    <w:pPr>
      <w:spacing w:after="200" w:line="276" w:lineRule="auto"/>
      <w:jc w:val="left"/>
    </w:pPr>
    <w:rPr>
      <w:rFonts w:cstheme="minorBidi"/>
      <w:szCs w:val="22"/>
    </w:rPr>
  </w:style>
  <w:style w:type="paragraph" w:styleId="2">
    <w:name w:val="heading 2"/>
    <w:basedOn w:val="a"/>
    <w:next w:val="a"/>
    <w:link w:val="20"/>
    <w:qFormat/>
    <w:rsid w:val="000D0577"/>
    <w:pPr>
      <w:keepNext/>
      <w:spacing w:before="240" w:after="0" w:line="240" w:lineRule="auto"/>
      <w:ind w:left="708" w:right="0"/>
      <w:outlineLvl w:val="1"/>
    </w:pPr>
    <w:rPr>
      <w:rFonts w:eastAsia="Times New Roman" w:cs="Arial"/>
      <w:b/>
      <w:bCs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65B"/>
    <w:pPr>
      <w:autoSpaceDE w:val="0"/>
      <w:autoSpaceDN w:val="0"/>
      <w:adjustRightInd w:val="0"/>
      <w:ind w:left="0" w:right="0"/>
      <w:jc w:val="left"/>
    </w:pPr>
    <w:rPr>
      <w:color w:val="000000"/>
    </w:rPr>
  </w:style>
  <w:style w:type="character" w:customStyle="1" w:styleId="20">
    <w:name w:val="Заголовок 2 Знак"/>
    <w:basedOn w:val="a0"/>
    <w:link w:val="2"/>
    <w:rsid w:val="000D0577"/>
    <w:rPr>
      <w:rFonts w:eastAsia="Times New Roman" w:cs="Arial"/>
      <w:b/>
      <w:bCs/>
      <w:iCs/>
      <w:szCs w:val="28"/>
      <w:lang w:eastAsia="ru-RU"/>
    </w:rPr>
  </w:style>
  <w:style w:type="paragraph" w:styleId="a3">
    <w:name w:val="List Paragraph"/>
    <w:basedOn w:val="a"/>
    <w:uiPriority w:val="34"/>
    <w:qFormat/>
    <w:rsid w:val="000D0577"/>
    <w:pPr>
      <w:spacing w:after="0" w:line="240" w:lineRule="auto"/>
      <w:ind w:left="720" w:right="0"/>
      <w:contextualSpacing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0D0577"/>
  </w:style>
  <w:style w:type="paragraph" w:customStyle="1" w:styleId="p11">
    <w:name w:val="p11"/>
    <w:basedOn w:val="a"/>
    <w:rsid w:val="000D0577"/>
    <w:pPr>
      <w:spacing w:before="100" w:beforeAutospacing="1" w:after="100" w:afterAutospacing="1" w:line="240" w:lineRule="auto"/>
      <w:ind w:left="0" w:right="0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0D0577"/>
    <w:rPr>
      <w:i/>
      <w:iCs/>
    </w:rPr>
  </w:style>
  <w:style w:type="paragraph" w:styleId="a5">
    <w:name w:val="Normal (Web)"/>
    <w:basedOn w:val="a"/>
    <w:uiPriority w:val="99"/>
    <w:rsid w:val="00B2409D"/>
    <w:pPr>
      <w:spacing w:before="100" w:beforeAutospacing="1" w:after="100" w:afterAutospacing="1" w:line="240" w:lineRule="auto"/>
      <w:ind w:left="0" w:right="0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rsid w:val="00B2409D"/>
    <w:pPr>
      <w:widowControl w:val="0"/>
      <w:suppressAutoHyphens/>
      <w:autoSpaceDN w:val="0"/>
      <w:ind w:left="0" w:right="0" w:firstLine="709"/>
      <w:jc w:val="left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6">
    <w:name w:val="No Spacing"/>
    <w:link w:val="a7"/>
    <w:uiPriority w:val="1"/>
    <w:qFormat/>
    <w:rsid w:val="00B2409D"/>
    <w:pPr>
      <w:ind w:left="0" w:right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7">
    <w:name w:val="Без интервала Знак"/>
    <w:link w:val="a6"/>
    <w:uiPriority w:val="1"/>
    <w:rsid w:val="00B2409D"/>
    <w:rPr>
      <w:rFonts w:ascii="Calibri" w:eastAsia="Times New Roman" w:hAnsi="Calibri"/>
      <w:sz w:val="22"/>
      <w:szCs w:val="22"/>
      <w:lang w:eastAsia="ru-RU"/>
    </w:rPr>
  </w:style>
  <w:style w:type="table" w:styleId="a8">
    <w:name w:val="Table Grid"/>
    <w:basedOn w:val="a1"/>
    <w:uiPriority w:val="59"/>
    <w:rsid w:val="001D10F8"/>
    <w:pPr>
      <w:ind w:left="0" w:right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FF17E2"/>
    <w:pPr>
      <w:spacing w:after="120" w:line="240" w:lineRule="auto"/>
      <w:ind w:left="0" w:right="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FF17E2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2847-4C3E-4160-BF8B-4C4A443F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Растишка</dc:creator>
  <cp:lastModifiedBy>User</cp:lastModifiedBy>
  <cp:revision>21</cp:revision>
  <cp:lastPrinted>2016-10-10T16:27:00Z</cp:lastPrinted>
  <dcterms:created xsi:type="dcterms:W3CDTF">2016-10-10T16:30:00Z</dcterms:created>
  <dcterms:modified xsi:type="dcterms:W3CDTF">2023-10-13T09:19:00Z</dcterms:modified>
</cp:coreProperties>
</file>