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B63" w:rsidRPr="00DE5B63" w:rsidRDefault="00DE5B63" w:rsidP="00DE5B63">
      <w:pPr>
        <w:spacing w:after="0"/>
        <w:ind w:right="1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B63">
        <w:rPr>
          <w:rFonts w:ascii="Times New Roman" w:hAnsi="Times New Roman" w:cs="Times New Roman"/>
          <w:b/>
          <w:sz w:val="24"/>
          <w:szCs w:val="24"/>
        </w:rPr>
        <w:t>Частное образовательное учреждение</w:t>
      </w:r>
    </w:p>
    <w:p w:rsidR="00DE5B63" w:rsidRPr="00DE5B63" w:rsidRDefault="00DE5B63" w:rsidP="00DE5B63">
      <w:pPr>
        <w:spacing w:after="0"/>
        <w:ind w:right="1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B63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«Логос»</w:t>
      </w:r>
    </w:p>
    <w:p w:rsidR="00DE5B63" w:rsidRPr="00DE5B63" w:rsidRDefault="00DE5B63" w:rsidP="00DE5B63">
      <w:pPr>
        <w:spacing w:after="0" w:line="240" w:lineRule="atLeast"/>
        <w:ind w:right="102"/>
        <w:rPr>
          <w:rFonts w:ascii="Times New Roman" w:hAnsi="Times New Roman" w:cs="Times New Roman"/>
          <w:b/>
          <w:bCs/>
          <w:szCs w:val="24"/>
        </w:rPr>
      </w:pPr>
    </w:p>
    <w:p w:rsidR="00DE5B63" w:rsidRPr="00DE5B63" w:rsidRDefault="00DE5B63" w:rsidP="00DE5B63">
      <w:pPr>
        <w:spacing w:after="0" w:line="240" w:lineRule="atLeast"/>
        <w:ind w:right="102"/>
        <w:rPr>
          <w:rFonts w:ascii="Times New Roman" w:hAnsi="Times New Roman" w:cs="Times New Roman"/>
          <w:b/>
          <w:bCs/>
          <w:szCs w:val="24"/>
        </w:rPr>
      </w:pPr>
    </w:p>
    <w:p w:rsidR="00DE5B63" w:rsidRPr="00DE5B63" w:rsidRDefault="00DE5B63" w:rsidP="00DE5B63">
      <w:pPr>
        <w:spacing w:after="0" w:line="240" w:lineRule="atLeast"/>
        <w:ind w:right="102"/>
        <w:rPr>
          <w:rFonts w:ascii="Times New Roman" w:hAnsi="Times New Roman" w:cs="Times New Roman"/>
          <w:sz w:val="24"/>
          <w:szCs w:val="24"/>
        </w:rPr>
      </w:pPr>
      <w:r w:rsidRPr="00DE5B63">
        <w:rPr>
          <w:rFonts w:ascii="Times New Roman" w:hAnsi="Times New Roman" w:cs="Times New Roman"/>
          <w:sz w:val="24"/>
          <w:szCs w:val="24"/>
        </w:rPr>
        <w:t xml:space="preserve">ПРИНЯТА </w:t>
      </w:r>
      <w:r w:rsidR="00C975F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E5B63">
        <w:rPr>
          <w:rFonts w:ascii="Times New Roman" w:hAnsi="Times New Roman" w:cs="Times New Roman"/>
          <w:sz w:val="24"/>
          <w:szCs w:val="24"/>
        </w:rPr>
        <w:t xml:space="preserve">                                              УТВЕРЖДАЮ</w:t>
      </w:r>
    </w:p>
    <w:p w:rsidR="00DE5B63" w:rsidRPr="00DE5B63" w:rsidRDefault="00DE5B63" w:rsidP="00DE5B63">
      <w:pPr>
        <w:spacing w:after="0" w:line="240" w:lineRule="atLeast"/>
        <w:ind w:right="102"/>
        <w:rPr>
          <w:rFonts w:ascii="Times New Roman" w:hAnsi="Times New Roman" w:cs="Times New Roman"/>
          <w:sz w:val="24"/>
          <w:szCs w:val="24"/>
        </w:rPr>
      </w:pPr>
      <w:r w:rsidRPr="00DE5B63">
        <w:rPr>
          <w:rFonts w:ascii="Times New Roman" w:hAnsi="Times New Roman" w:cs="Times New Roman"/>
          <w:sz w:val="24"/>
          <w:szCs w:val="24"/>
        </w:rPr>
        <w:t xml:space="preserve">Решением                                                                                 Директор      </w:t>
      </w:r>
    </w:p>
    <w:p w:rsidR="00DE5B63" w:rsidRPr="00DE5B63" w:rsidRDefault="00DE5B63" w:rsidP="00DE5B63">
      <w:pPr>
        <w:spacing w:after="0" w:line="240" w:lineRule="atLeast"/>
        <w:ind w:right="102"/>
        <w:rPr>
          <w:rFonts w:ascii="Times New Roman" w:hAnsi="Times New Roman" w:cs="Times New Roman"/>
          <w:sz w:val="24"/>
          <w:szCs w:val="24"/>
        </w:rPr>
      </w:pPr>
      <w:r w:rsidRPr="00DE5B63">
        <w:rPr>
          <w:rFonts w:ascii="Times New Roman" w:hAnsi="Times New Roman" w:cs="Times New Roman"/>
          <w:sz w:val="24"/>
          <w:szCs w:val="24"/>
        </w:rPr>
        <w:t xml:space="preserve">Педагогического совета                                                         ____________Н.И. </w:t>
      </w:r>
      <w:proofErr w:type="spellStart"/>
      <w:r w:rsidRPr="00DE5B63">
        <w:rPr>
          <w:rFonts w:ascii="Times New Roman" w:hAnsi="Times New Roman" w:cs="Times New Roman"/>
          <w:sz w:val="24"/>
          <w:szCs w:val="24"/>
        </w:rPr>
        <w:t>Туренков</w:t>
      </w:r>
      <w:proofErr w:type="spellEnd"/>
    </w:p>
    <w:p w:rsidR="00DE5B63" w:rsidRPr="00DE5B63" w:rsidRDefault="00DE5B63" w:rsidP="00DE5B63">
      <w:pPr>
        <w:spacing w:after="0" w:line="240" w:lineRule="atLeast"/>
        <w:ind w:right="102"/>
        <w:rPr>
          <w:rFonts w:ascii="Times New Roman" w:hAnsi="Times New Roman" w:cs="Times New Roman"/>
          <w:sz w:val="24"/>
          <w:szCs w:val="24"/>
        </w:rPr>
      </w:pPr>
      <w:r w:rsidRPr="00DE5B63">
        <w:rPr>
          <w:rFonts w:ascii="Times New Roman" w:hAnsi="Times New Roman" w:cs="Times New Roman"/>
          <w:sz w:val="24"/>
          <w:szCs w:val="24"/>
        </w:rPr>
        <w:t>Протокол № 10 от 30.05.2023                                                Приказ № 34/23 от 31.05.2023</w:t>
      </w:r>
    </w:p>
    <w:p w:rsidR="00DE5B63" w:rsidRPr="00825617" w:rsidRDefault="00DE5B63" w:rsidP="00DE5B63">
      <w:pPr>
        <w:spacing w:line="240" w:lineRule="atLeast"/>
        <w:rPr>
          <w:sz w:val="24"/>
          <w:szCs w:val="24"/>
        </w:rPr>
      </w:pPr>
    </w:p>
    <w:p w:rsidR="00EF0E22" w:rsidRDefault="00EF0E22" w:rsidP="00EF0E22">
      <w:pPr>
        <w:spacing w:line="240" w:lineRule="atLeast"/>
        <w:rPr>
          <w:rFonts w:ascii="Courier New" w:hAnsi="Courier New"/>
          <w:sz w:val="40"/>
          <w:szCs w:val="24"/>
        </w:rPr>
      </w:pPr>
    </w:p>
    <w:p w:rsidR="0038185C" w:rsidRPr="002D4751" w:rsidRDefault="0038185C" w:rsidP="0038185C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7C15A7" w:rsidRDefault="007C15A7" w:rsidP="00756BFC">
      <w:pPr>
        <w:pStyle w:val="a8"/>
        <w:spacing w:line="276" w:lineRule="auto"/>
        <w:jc w:val="left"/>
        <w:rPr>
          <w:rFonts w:ascii="Times New Roman" w:hAnsi="Times New Roman"/>
          <w:b/>
          <w:sz w:val="28"/>
        </w:rPr>
      </w:pPr>
    </w:p>
    <w:p w:rsidR="00756BFC" w:rsidRPr="00756BFC" w:rsidRDefault="00756BFC" w:rsidP="00756BFC">
      <w:pPr>
        <w:spacing w:line="240" w:lineRule="atLeast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756BFC">
        <w:rPr>
          <w:rFonts w:ascii="Times New Roman" w:eastAsiaTheme="minorEastAsia" w:hAnsi="Times New Roman" w:cs="Times New Roman"/>
          <w:b/>
          <w:lang w:eastAsia="ru-RU"/>
        </w:rPr>
        <w:t>Рабочая программа</w:t>
      </w:r>
    </w:p>
    <w:p w:rsidR="00756BFC" w:rsidRPr="00756BFC" w:rsidRDefault="00756BFC" w:rsidP="00756BFC">
      <w:pPr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756BFC">
        <w:rPr>
          <w:rFonts w:ascii="Times New Roman" w:eastAsiaTheme="minorEastAsia" w:hAnsi="Times New Roman" w:cs="Times New Roman"/>
          <w:b/>
          <w:lang w:eastAsia="ru-RU"/>
        </w:rPr>
        <w:t xml:space="preserve">внеурочной деятельности </w:t>
      </w:r>
    </w:p>
    <w:p w:rsidR="00756BFC" w:rsidRPr="00756BFC" w:rsidRDefault="00756BFC" w:rsidP="00756BFC">
      <w:pPr>
        <w:spacing w:line="240" w:lineRule="auto"/>
        <w:rPr>
          <w:rFonts w:ascii="Times New Roman" w:eastAsiaTheme="minorEastAsia" w:hAnsi="Times New Roman" w:cs="Times New Roman"/>
          <w:bCs/>
          <w:lang w:eastAsia="ru-RU"/>
        </w:rPr>
      </w:pPr>
      <w:r w:rsidRPr="00756BFC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</w:t>
      </w:r>
      <w:r w:rsidRPr="00756BFC">
        <w:rPr>
          <w:rFonts w:ascii="Times New Roman" w:eastAsiaTheme="minorEastAsia" w:hAnsi="Times New Roman" w:cs="Times New Roman"/>
          <w:bCs/>
          <w:lang w:eastAsia="ru-RU"/>
        </w:rPr>
        <w:t>«</w:t>
      </w:r>
      <w:r>
        <w:rPr>
          <w:rFonts w:ascii="Times New Roman" w:eastAsiaTheme="minorEastAsia" w:hAnsi="Times New Roman" w:cs="Times New Roman"/>
          <w:bCs/>
          <w:lang w:eastAsia="ru-RU"/>
        </w:rPr>
        <w:t>Занимательная математика</w:t>
      </w:r>
      <w:r w:rsidRPr="00756BFC">
        <w:rPr>
          <w:rFonts w:ascii="Times New Roman" w:eastAsiaTheme="minorEastAsia" w:hAnsi="Times New Roman" w:cs="Times New Roman"/>
          <w:bCs/>
          <w:lang w:eastAsia="ru-RU"/>
        </w:rPr>
        <w:t>»</w:t>
      </w:r>
    </w:p>
    <w:p w:rsidR="00756BFC" w:rsidRPr="00756BFC" w:rsidRDefault="00756BFC" w:rsidP="00756BFC">
      <w:pPr>
        <w:jc w:val="center"/>
        <w:rPr>
          <w:rFonts w:ascii="Times New Roman" w:eastAsiaTheme="minorEastAsia" w:hAnsi="Times New Roman" w:cs="Times New Roman"/>
          <w:lang w:eastAsia="ru-RU"/>
        </w:rPr>
      </w:pPr>
      <w:r w:rsidRPr="00756BFC">
        <w:rPr>
          <w:rFonts w:ascii="Times New Roman" w:eastAsiaTheme="minorEastAsia" w:hAnsi="Times New Roman" w:cs="Times New Roman"/>
          <w:lang w:eastAsia="ru-RU"/>
        </w:rPr>
        <w:t xml:space="preserve">для   </w:t>
      </w:r>
      <w:r w:rsidR="0038185C">
        <w:rPr>
          <w:rFonts w:ascii="Times New Roman" w:eastAsiaTheme="minorEastAsia" w:hAnsi="Times New Roman" w:cs="Times New Roman"/>
          <w:u w:val="single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u w:val="single"/>
          <w:lang w:eastAsia="ru-RU"/>
        </w:rPr>
        <w:t>8</w:t>
      </w:r>
      <w:r w:rsidRPr="00756BFC">
        <w:rPr>
          <w:rFonts w:ascii="Times New Roman" w:eastAsiaTheme="minorEastAsia" w:hAnsi="Times New Roman" w:cs="Times New Roman"/>
          <w:u w:val="single"/>
          <w:lang w:eastAsia="ru-RU"/>
        </w:rPr>
        <w:t xml:space="preserve"> </w:t>
      </w:r>
      <w:r w:rsidRPr="00756BFC">
        <w:rPr>
          <w:rFonts w:ascii="Times New Roman" w:eastAsiaTheme="minorEastAsia" w:hAnsi="Times New Roman" w:cs="Times New Roman"/>
          <w:lang w:eastAsia="ru-RU"/>
        </w:rPr>
        <w:t>класса</w:t>
      </w:r>
    </w:p>
    <w:p w:rsidR="00756BFC" w:rsidRPr="00756BFC" w:rsidRDefault="00756BFC" w:rsidP="00756BFC">
      <w:pPr>
        <w:tabs>
          <w:tab w:val="left" w:pos="6096"/>
        </w:tabs>
        <w:ind w:left="2124" w:firstLine="708"/>
        <w:rPr>
          <w:rFonts w:ascii="Times New Roman" w:eastAsiaTheme="minorEastAsia" w:hAnsi="Times New Roman" w:cs="Times New Roman"/>
          <w:lang w:eastAsia="ru-RU"/>
        </w:rPr>
      </w:pPr>
    </w:p>
    <w:p w:rsidR="00756BFC" w:rsidRPr="00756BFC" w:rsidRDefault="00756BFC" w:rsidP="00756BFC">
      <w:pPr>
        <w:spacing w:line="240" w:lineRule="atLeast"/>
        <w:rPr>
          <w:rFonts w:ascii="Times New Roman" w:eastAsiaTheme="minorEastAsia" w:hAnsi="Times New Roman" w:cs="Times New Roman"/>
          <w:b/>
          <w:lang w:eastAsia="ru-RU"/>
        </w:rPr>
      </w:pPr>
    </w:p>
    <w:p w:rsidR="00756BFC" w:rsidRPr="00756BFC" w:rsidRDefault="00756BFC" w:rsidP="00756BFC">
      <w:pPr>
        <w:spacing w:line="240" w:lineRule="atLeast"/>
        <w:rPr>
          <w:rFonts w:ascii="Times New Roman" w:eastAsiaTheme="minorEastAsia" w:hAnsi="Times New Roman" w:cs="Times New Roman"/>
          <w:b/>
          <w:lang w:eastAsia="ru-RU"/>
        </w:rPr>
      </w:pPr>
      <w:r>
        <w:rPr>
          <w:rFonts w:ascii="Times New Roman" w:eastAsiaTheme="minorEastAsia" w:hAnsi="Times New Roman" w:cs="Times New Roman"/>
          <w:b/>
          <w:lang w:eastAsia="ru-RU"/>
        </w:rPr>
        <w:t>Всего часов на учебный год: 102</w:t>
      </w:r>
    </w:p>
    <w:p w:rsidR="00756BFC" w:rsidRPr="00756BFC" w:rsidRDefault="00756BFC" w:rsidP="00756BFC">
      <w:pPr>
        <w:spacing w:line="240" w:lineRule="atLeast"/>
        <w:rPr>
          <w:rFonts w:ascii="Times New Roman" w:eastAsiaTheme="minorEastAsia" w:hAnsi="Times New Roman" w:cs="Times New Roman"/>
          <w:b/>
          <w:lang w:eastAsia="ru-RU"/>
        </w:rPr>
      </w:pPr>
      <w:r w:rsidRPr="00756BFC">
        <w:rPr>
          <w:rFonts w:ascii="Times New Roman" w:eastAsiaTheme="minorEastAsia" w:hAnsi="Times New Roman" w:cs="Times New Roman"/>
          <w:b/>
          <w:lang w:eastAsia="ru-RU"/>
        </w:rPr>
        <w:t>Количество часов в неделю: 1</w:t>
      </w:r>
    </w:p>
    <w:p w:rsidR="00756BFC" w:rsidRPr="00756BFC" w:rsidRDefault="00756BFC" w:rsidP="00756BFC">
      <w:pPr>
        <w:spacing w:line="240" w:lineRule="atLeast"/>
        <w:rPr>
          <w:rFonts w:ascii="Times New Roman" w:eastAsiaTheme="minorEastAsia" w:hAnsi="Times New Roman" w:cs="Times New Roman"/>
          <w:b/>
          <w:lang w:eastAsia="ru-RU"/>
        </w:rPr>
      </w:pPr>
      <w:r w:rsidRPr="00756BFC">
        <w:rPr>
          <w:rFonts w:ascii="Times New Roman" w:eastAsiaTheme="minorEastAsia" w:hAnsi="Times New Roman" w:cs="Times New Roman"/>
          <w:b/>
          <w:lang w:eastAsia="ru-RU"/>
        </w:rPr>
        <w:t xml:space="preserve">         </w:t>
      </w:r>
    </w:p>
    <w:p w:rsidR="00756BFC" w:rsidRPr="00756BFC" w:rsidRDefault="00756BFC" w:rsidP="00756BFC">
      <w:pPr>
        <w:spacing w:line="240" w:lineRule="atLeast"/>
        <w:rPr>
          <w:rFonts w:ascii="Times New Roman" w:eastAsiaTheme="minorEastAsia" w:hAnsi="Times New Roman" w:cs="Times New Roman"/>
          <w:b/>
          <w:lang w:eastAsia="ru-RU"/>
        </w:rPr>
      </w:pPr>
      <w:r w:rsidRPr="00756BFC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</w:t>
      </w:r>
    </w:p>
    <w:p w:rsidR="00756BFC" w:rsidRPr="00756BFC" w:rsidRDefault="00756BFC" w:rsidP="00756BFC">
      <w:pPr>
        <w:spacing w:line="240" w:lineRule="atLeast"/>
        <w:jc w:val="right"/>
        <w:rPr>
          <w:rFonts w:ascii="Times New Roman" w:eastAsiaTheme="minorEastAsia" w:hAnsi="Times New Roman" w:cs="Times New Roman"/>
          <w:lang w:eastAsia="ru-RU"/>
        </w:rPr>
      </w:pPr>
    </w:p>
    <w:p w:rsidR="00756BFC" w:rsidRPr="00756BFC" w:rsidRDefault="00756BFC" w:rsidP="00756BFC">
      <w:pPr>
        <w:spacing w:line="240" w:lineRule="atLeast"/>
        <w:jc w:val="right"/>
        <w:rPr>
          <w:rFonts w:ascii="Times New Roman" w:eastAsiaTheme="minorEastAsia" w:hAnsi="Times New Roman" w:cs="Times New Roman"/>
          <w:lang w:eastAsia="ru-RU"/>
        </w:rPr>
      </w:pPr>
      <w:r w:rsidRPr="00756BFC">
        <w:rPr>
          <w:rFonts w:ascii="Times New Roman" w:eastAsiaTheme="minorEastAsia" w:hAnsi="Times New Roman" w:cs="Times New Roman"/>
          <w:lang w:eastAsia="ru-RU"/>
        </w:rPr>
        <w:t>Составитель:</w:t>
      </w:r>
    </w:p>
    <w:p w:rsidR="00756BFC" w:rsidRPr="00756BFC" w:rsidRDefault="00756BFC" w:rsidP="00756BFC">
      <w:pPr>
        <w:spacing w:line="240" w:lineRule="atLeast"/>
        <w:jc w:val="right"/>
        <w:rPr>
          <w:rFonts w:ascii="Times New Roman" w:eastAsiaTheme="minorEastAsia" w:hAnsi="Times New Roman" w:cs="Times New Roman"/>
          <w:lang w:eastAsia="ru-RU"/>
        </w:rPr>
      </w:pPr>
      <w:r w:rsidRPr="00756BFC">
        <w:rPr>
          <w:rFonts w:ascii="Times New Roman" w:eastAsiaTheme="minorEastAsia" w:hAnsi="Times New Roman" w:cs="Times New Roman"/>
          <w:lang w:eastAsia="ru-RU"/>
        </w:rPr>
        <w:t xml:space="preserve">Учитель: </w:t>
      </w:r>
      <w:proofErr w:type="spellStart"/>
      <w:r w:rsidR="00EF0E22">
        <w:rPr>
          <w:rFonts w:ascii="Times New Roman" w:eastAsiaTheme="minorEastAsia" w:hAnsi="Times New Roman" w:cs="Times New Roman"/>
          <w:lang w:eastAsia="ru-RU"/>
        </w:rPr>
        <w:t>Дункен</w:t>
      </w:r>
      <w:proofErr w:type="spellEnd"/>
      <w:r w:rsidR="00EF0E22">
        <w:rPr>
          <w:rFonts w:ascii="Times New Roman" w:eastAsiaTheme="minorEastAsia" w:hAnsi="Times New Roman" w:cs="Times New Roman"/>
          <w:lang w:eastAsia="ru-RU"/>
        </w:rPr>
        <w:t xml:space="preserve"> О.Л.</w:t>
      </w:r>
      <w:r w:rsidRPr="00756BFC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756BFC" w:rsidRPr="00756BFC" w:rsidRDefault="00756BFC" w:rsidP="00756BFC">
      <w:pPr>
        <w:spacing w:line="240" w:lineRule="atLeast"/>
        <w:rPr>
          <w:rFonts w:ascii="Times New Roman" w:eastAsiaTheme="minorEastAsia" w:hAnsi="Times New Roman" w:cs="Times New Roman"/>
          <w:b/>
          <w:lang w:eastAsia="ru-RU"/>
        </w:rPr>
      </w:pPr>
    </w:p>
    <w:p w:rsidR="00756BFC" w:rsidRDefault="00756BFC" w:rsidP="00092E48">
      <w:pPr>
        <w:spacing w:line="240" w:lineRule="atLeast"/>
        <w:rPr>
          <w:rFonts w:ascii="Times New Roman" w:eastAsiaTheme="minorEastAsia" w:hAnsi="Times New Roman" w:cs="Times New Roman"/>
          <w:b/>
          <w:lang w:eastAsia="ru-RU"/>
        </w:rPr>
      </w:pPr>
    </w:p>
    <w:p w:rsidR="00BD00CD" w:rsidRDefault="00BD00CD" w:rsidP="00092E48">
      <w:pPr>
        <w:spacing w:line="240" w:lineRule="atLeast"/>
        <w:rPr>
          <w:rFonts w:ascii="Times New Roman" w:eastAsiaTheme="minorEastAsia" w:hAnsi="Times New Roman" w:cs="Times New Roman"/>
          <w:b/>
          <w:lang w:eastAsia="ru-RU"/>
        </w:rPr>
      </w:pPr>
    </w:p>
    <w:p w:rsidR="00BD00CD" w:rsidRDefault="00BD00CD" w:rsidP="00092E48">
      <w:pPr>
        <w:spacing w:line="240" w:lineRule="atLeast"/>
        <w:rPr>
          <w:rFonts w:ascii="Times New Roman" w:eastAsiaTheme="minorEastAsia" w:hAnsi="Times New Roman" w:cs="Times New Roman"/>
          <w:b/>
          <w:lang w:eastAsia="ru-RU"/>
        </w:rPr>
      </w:pPr>
    </w:p>
    <w:p w:rsidR="00BD00CD" w:rsidRDefault="00BD00CD" w:rsidP="00092E48">
      <w:pPr>
        <w:spacing w:line="240" w:lineRule="atLeast"/>
        <w:rPr>
          <w:rFonts w:ascii="Times New Roman" w:eastAsiaTheme="minorEastAsia" w:hAnsi="Times New Roman" w:cs="Times New Roman"/>
          <w:b/>
          <w:lang w:eastAsia="ru-RU"/>
        </w:rPr>
      </w:pPr>
    </w:p>
    <w:p w:rsidR="00BD00CD" w:rsidRDefault="00BD00CD" w:rsidP="00092E48">
      <w:pPr>
        <w:spacing w:line="240" w:lineRule="atLeast"/>
        <w:rPr>
          <w:rFonts w:ascii="Times New Roman" w:eastAsiaTheme="minorEastAsia" w:hAnsi="Times New Roman" w:cs="Times New Roman"/>
          <w:b/>
          <w:lang w:eastAsia="ru-RU"/>
        </w:rPr>
      </w:pPr>
    </w:p>
    <w:p w:rsidR="00BD00CD" w:rsidRDefault="00BD00CD" w:rsidP="00092E48">
      <w:pPr>
        <w:spacing w:line="240" w:lineRule="atLeast"/>
        <w:rPr>
          <w:rFonts w:ascii="Times New Roman" w:eastAsiaTheme="minorEastAsia" w:hAnsi="Times New Roman" w:cs="Times New Roman"/>
          <w:b/>
          <w:lang w:eastAsia="ru-RU"/>
        </w:rPr>
      </w:pPr>
    </w:p>
    <w:p w:rsidR="00BD00CD" w:rsidRPr="00756BFC" w:rsidRDefault="00BD00CD" w:rsidP="00092E48">
      <w:pPr>
        <w:spacing w:line="240" w:lineRule="atLeast"/>
        <w:rPr>
          <w:rFonts w:ascii="Times New Roman" w:eastAsiaTheme="minorEastAsia" w:hAnsi="Times New Roman" w:cs="Times New Roman"/>
          <w:b/>
          <w:lang w:eastAsia="ru-RU"/>
        </w:rPr>
      </w:pPr>
    </w:p>
    <w:p w:rsidR="00756BFC" w:rsidRPr="00756BFC" w:rsidRDefault="00756BFC" w:rsidP="00756BFC">
      <w:pPr>
        <w:spacing w:line="240" w:lineRule="atLeast"/>
        <w:jc w:val="center"/>
        <w:rPr>
          <w:rFonts w:ascii="Times New Roman" w:eastAsiaTheme="minorEastAsia" w:hAnsi="Times New Roman" w:cs="Times New Roman"/>
          <w:lang w:eastAsia="ru-RU"/>
        </w:rPr>
      </w:pPr>
      <w:r w:rsidRPr="00756BFC">
        <w:rPr>
          <w:rFonts w:ascii="Times New Roman" w:eastAsiaTheme="minorEastAsia" w:hAnsi="Times New Roman" w:cs="Times New Roman"/>
          <w:lang w:eastAsia="ru-RU"/>
        </w:rPr>
        <w:t xml:space="preserve">           Санкт-Петербург</w:t>
      </w:r>
    </w:p>
    <w:p w:rsidR="00BD00CD" w:rsidRDefault="00BD00CD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br w:type="page"/>
      </w:r>
    </w:p>
    <w:p w:rsidR="00B025C2" w:rsidRPr="00756BFC" w:rsidRDefault="00B025C2" w:rsidP="00B025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56B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Пояснительная записка</w:t>
      </w:r>
    </w:p>
    <w:p w:rsidR="00AA782B" w:rsidRPr="00AD20B3" w:rsidRDefault="00AD20B3" w:rsidP="00AD20B3">
      <w:pPr>
        <w:pStyle w:val="a6"/>
        <w:ind w:left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</w:t>
      </w:r>
      <w:r w:rsidR="00756BFC" w:rsidRPr="00AD20B3">
        <w:rPr>
          <w:rFonts w:ascii="Times New Roman" w:eastAsia="Calibri" w:hAnsi="Times New Roman" w:cs="Times New Roman"/>
        </w:rPr>
        <w:t xml:space="preserve">Программа </w:t>
      </w:r>
      <w:r w:rsidR="00AA782B" w:rsidRPr="00AD20B3">
        <w:rPr>
          <w:rFonts w:ascii="Times New Roman" w:eastAsia="Calibri" w:hAnsi="Times New Roman" w:cs="Times New Roman"/>
        </w:rPr>
        <w:t>«Занимательная математика» относится к научно-познавательному направлению реализации внеурочной деятельности.</w:t>
      </w:r>
    </w:p>
    <w:p w:rsidR="00AD20B3" w:rsidRDefault="00AA782B" w:rsidP="00AD20B3">
      <w:pPr>
        <w:pStyle w:val="a6"/>
        <w:ind w:left="720"/>
        <w:rPr>
          <w:rFonts w:ascii="Times New Roman" w:eastAsia="Calibri" w:hAnsi="Times New Roman" w:cs="Times New Roman"/>
        </w:rPr>
      </w:pPr>
      <w:r w:rsidRPr="00AD20B3">
        <w:rPr>
          <w:rFonts w:ascii="Times New Roman" w:eastAsia="Calibri" w:hAnsi="Times New Roman" w:cs="Times New Roman"/>
        </w:rPr>
        <w:t xml:space="preserve"> </w:t>
      </w:r>
      <w:r w:rsidR="00AD20B3">
        <w:rPr>
          <w:rFonts w:ascii="Times New Roman" w:eastAsia="Calibri" w:hAnsi="Times New Roman" w:cs="Times New Roman"/>
        </w:rPr>
        <w:t xml:space="preserve">      </w:t>
      </w:r>
      <w:r w:rsidRPr="00AD20B3">
        <w:rPr>
          <w:rFonts w:ascii="Times New Roman" w:eastAsia="Calibri" w:hAnsi="Times New Roman" w:cs="Times New Roman"/>
        </w:rPr>
        <w:t xml:space="preserve"> Актуальность программы определена тем, что школьники должны иметь мотивацию к обучению математики, стремиться развивать свои и</w:t>
      </w:r>
      <w:r w:rsidR="00AD20B3" w:rsidRPr="00AD20B3">
        <w:rPr>
          <w:rFonts w:ascii="Times New Roman" w:eastAsia="Calibri" w:hAnsi="Times New Roman" w:cs="Times New Roman"/>
        </w:rPr>
        <w:t>нтеллектуальные возможности.</w:t>
      </w:r>
      <w:r w:rsidRPr="00AD20B3">
        <w:rPr>
          <w:rFonts w:ascii="Times New Roman" w:eastAsia="Calibri" w:hAnsi="Times New Roman" w:cs="Times New Roman"/>
        </w:rPr>
        <w:t xml:space="preserve"> 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</w:t>
      </w:r>
      <w:r w:rsidRPr="00AD20B3">
        <w:rPr>
          <w:rFonts w:ascii="Times New Roman" w:eastAsia="Calibri" w:hAnsi="Times New Roman" w:cs="Times New Roman"/>
        </w:rPr>
        <w:br/>
      </w:r>
      <w:r w:rsidR="00AD20B3">
        <w:rPr>
          <w:rFonts w:ascii="Times New Roman" w:eastAsia="Calibri" w:hAnsi="Times New Roman" w:cs="Times New Roman"/>
        </w:rPr>
        <w:t xml:space="preserve">       </w:t>
      </w:r>
      <w:r w:rsidRPr="00AD20B3">
        <w:rPr>
          <w:rFonts w:ascii="Times New Roman" w:eastAsia="Calibri" w:hAnsi="Times New Roman" w:cs="Times New Roman"/>
        </w:rPr>
        <w:t xml:space="preserve">Не менее важным фактором реализации данной программы является  и стремление развить у учащихся умений самостоятельно работать, думать, решать творческие задачи, а также совершенствовать навыки  аргументации собственной позиции по определенному вопросу. </w:t>
      </w:r>
      <w:r w:rsidRPr="00AD20B3">
        <w:rPr>
          <w:rFonts w:ascii="Times New Roman" w:eastAsia="Calibri" w:hAnsi="Times New Roman" w:cs="Times New Roman"/>
        </w:rPr>
        <w:br/>
        <w:t xml:space="preserve">  </w:t>
      </w:r>
      <w:r w:rsidR="00AD20B3">
        <w:rPr>
          <w:rFonts w:ascii="Times New Roman" w:eastAsia="Calibri" w:hAnsi="Times New Roman" w:cs="Times New Roman"/>
        </w:rPr>
        <w:t xml:space="preserve">  </w:t>
      </w:r>
      <w:r w:rsidRPr="00AD20B3">
        <w:rPr>
          <w:rFonts w:ascii="Times New Roman" w:eastAsia="Calibri" w:hAnsi="Times New Roman" w:cs="Times New Roman"/>
        </w:rPr>
        <w:t xml:space="preserve"> Содержание программы соответствует познавательным возможностям школьников и предоставляет им возможность работать на уровне повышенных требований, развивая  </w:t>
      </w:r>
      <w:r w:rsidR="00AD20B3" w:rsidRPr="00AD20B3">
        <w:rPr>
          <w:rFonts w:ascii="Times New Roman" w:eastAsia="Calibri" w:hAnsi="Times New Roman" w:cs="Times New Roman"/>
        </w:rPr>
        <w:t xml:space="preserve"> </w:t>
      </w:r>
      <w:r w:rsidRPr="00AD20B3">
        <w:rPr>
          <w:rFonts w:ascii="Times New Roman" w:eastAsia="Calibri" w:hAnsi="Times New Roman" w:cs="Times New Roman"/>
        </w:rPr>
        <w:t>учебную мотива</w:t>
      </w:r>
      <w:r w:rsidR="00AD20B3" w:rsidRPr="00AD20B3">
        <w:rPr>
          <w:rFonts w:ascii="Times New Roman" w:eastAsia="Calibri" w:hAnsi="Times New Roman" w:cs="Times New Roman"/>
        </w:rPr>
        <w:t>цию.</w:t>
      </w:r>
      <w:r w:rsidR="00AD20B3" w:rsidRPr="00AD20B3">
        <w:rPr>
          <w:rFonts w:ascii="Times New Roman" w:eastAsia="Calibri" w:hAnsi="Times New Roman" w:cs="Times New Roman"/>
        </w:rPr>
        <w:br/>
        <w:t xml:space="preserve"> </w:t>
      </w:r>
      <w:r w:rsidR="00AD20B3">
        <w:rPr>
          <w:rFonts w:ascii="Times New Roman" w:eastAsia="Calibri" w:hAnsi="Times New Roman" w:cs="Times New Roman"/>
        </w:rPr>
        <w:t xml:space="preserve">  </w:t>
      </w:r>
      <w:r w:rsidR="00AD20B3" w:rsidRPr="00AD20B3">
        <w:rPr>
          <w:rFonts w:ascii="Times New Roman" w:eastAsia="Calibri" w:hAnsi="Times New Roman" w:cs="Times New Roman"/>
        </w:rPr>
        <w:t xml:space="preserve"> Содержание занятий</w:t>
      </w:r>
      <w:r w:rsidRPr="00AD20B3">
        <w:rPr>
          <w:rFonts w:ascii="Times New Roman" w:eastAsia="Calibri" w:hAnsi="Times New Roman" w:cs="Times New Roman"/>
        </w:rPr>
        <w:t xml:space="preserve">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 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</w:t>
      </w:r>
      <w:r w:rsidR="00AD20B3" w:rsidRPr="00AD20B3">
        <w:rPr>
          <w:rFonts w:ascii="Times New Roman" w:eastAsia="Calibri" w:hAnsi="Times New Roman" w:cs="Times New Roman"/>
        </w:rPr>
        <w:t>.</w:t>
      </w:r>
      <w:r w:rsidRPr="00AD20B3">
        <w:rPr>
          <w:rFonts w:ascii="Times New Roman" w:eastAsia="Calibri" w:hAnsi="Times New Roman" w:cs="Times New Roman"/>
        </w:rPr>
        <w:t xml:space="preserve"> </w:t>
      </w:r>
      <w:r w:rsidRPr="00AD20B3">
        <w:rPr>
          <w:rFonts w:ascii="Times New Roman" w:eastAsia="Calibri" w:hAnsi="Times New Roman" w:cs="Times New Roman"/>
        </w:rPr>
        <w:br/>
        <w:t xml:space="preserve">  </w:t>
      </w:r>
      <w:r w:rsidR="00AD20B3">
        <w:rPr>
          <w:rFonts w:ascii="Times New Roman" w:eastAsia="Calibri" w:hAnsi="Times New Roman" w:cs="Times New Roman"/>
        </w:rPr>
        <w:t xml:space="preserve">   </w:t>
      </w:r>
      <w:r w:rsidRPr="00AD20B3">
        <w:rPr>
          <w:rFonts w:ascii="Times New Roman" w:eastAsia="Calibri" w:hAnsi="Times New Roman" w:cs="Times New Roman"/>
        </w:rPr>
        <w:t>Творческие работы, проектная деятельность и другие тех</w:t>
      </w:r>
      <w:r w:rsidR="00AD20B3" w:rsidRPr="00AD20B3">
        <w:rPr>
          <w:rFonts w:ascii="Times New Roman" w:eastAsia="Calibri" w:hAnsi="Times New Roman" w:cs="Times New Roman"/>
        </w:rPr>
        <w:t>нологии, используемые в работы</w:t>
      </w:r>
      <w:r w:rsidRPr="00AD20B3">
        <w:rPr>
          <w:rFonts w:ascii="Times New Roman" w:eastAsia="Calibri" w:hAnsi="Times New Roman" w:cs="Times New Roman"/>
        </w:rPr>
        <w:t>, должны быть основаны на любознательности детей, которую и следуе</w:t>
      </w:r>
      <w:r w:rsidR="00AD20B3" w:rsidRPr="00AD20B3">
        <w:rPr>
          <w:rFonts w:ascii="Times New Roman" w:eastAsia="Calibri" w:hAnsi="Times New Roman" w:cs="Times New Roman"/>
        </w:rPr>
        <w:t xml:space="preserve">т поддерживать и направлять.  </w:t>
      </w:r>
      <w:r w:rsidRPr="00AD20B3">
        <w:rPr>
          <w:rFonts w:ascii="Times New Roman" w:eastAsia="Calibri" w:hAnsi="Times New Roman" w:cs="Times New Roman"/>
        </w:rPr>
        <w:t xml:space="preserve"> Данная практика поможет ему успешно овладеть не только </w:t>
      </w:r>
      <w:proofErr w:type="spellStart"/>
      <w:r w:rsidRPr="00AD20B3">
        <w:rPr>
          <w:rFonts w:ascii="Times New Roman" w:eastAsia="Calibri" w:hAnsi="Times New Roman" w:cs="Times New Roman"/>
        </w:rPr>
        <w:t>общеучебными</w:t>
      </w:r>
      <w:proofErr w:type="spellEnd"/>
      <w:r w:rsidRPr="00AD20B3">
        <w:rPr>
          <w:rFonts w:ascii="Times New Roman" w:eastAsia="Calibri" w:hAnsi="Times New Roman" w:cs="Times New Roman"/>
        </w:rPr>
        <w:t xml:space="preserve"> умениями и навыками, но и осваивать более сложный уровень знаний по предмету</w:t>
      </w:r>
      <w:r w:rsidR="00AD20B3" w:rsidRPr="00AD20B3">
        <w:rPr>
          <w:rFonts w:ascii="Times New Roman" w:eastAsia="Calibri" w:hAnsi="Times New Roman" w:cs="Times New Roman"/>
        </w:rPr>
        <w:t xml:space="preserve">. </w:t>
      </w:r>
      <w:r w:rsidRPr="00AD20B3">
        <w:rPr>
          <w:rFonts w:ascii="Times New Roman" w:eastAsia="Calibri" w:hAnsi="Times New Roman" w:cs="Times New Roman"/>
        </w:rPr>
        <w:t>Все вопросы и задания рассчитаны на работу учащихся на занятии. Для эффективности работы </w:t>
      </w:r>
      <w:r w:rsidR="00AD20B3" w:rsidRPr="00AD20B3">
        <w:rPr>
          <w:rFonts w:ascii="Times New Roman" w:eastAsia="Calibri" w:hAnsi="Times New Roman" w:cs="Times New Roman"/>
        </w:rPr>
        <w:t xml:space="preserve"> </w:t>
      </w:r>
      <w:r w:rsidRPr="00AD20B3">
        <w:rPr>
          <w:rFonts w:ascii="Times New Roman" w:eastAsia="Calibri" w:hAnsi="Times New Roman" w:cs="Times New Roman"/>
        </w:rPr>
        <w:t xml:space="preserve"> желательно, чтобы работа проводилась в малых группах с опорой на индивидуальную деятельность</w:t>
      </w:r>
      <w:r w:rsidR="00AD20B3" w:rsidRPr="00AD20B3">
        <w:rPr>
          <w:rFonts w:ascii="Times New Roman" w:eastAsia="Calibri" w:hAnsi="Times New Roman" w:cs="Times New Roman"/>
        </w:rPr>
        <w:t xml:space="preserve">. </w:t>
      </w:r>
    </w:p>
    <w:p w:rsidR="00AD20B3" w:rsidRDefault="00AD20B3" w:rsidP="00AD20B3">
      <w:pPr>
        <w:pStyle w:val="a6"/>
        <w:ind w:left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</w:t>
      </w:r>
      <w:r w:rsidRPr="00AD20B3">
        <w:rPr>
          <w:rFonts w:ascii="Times New Roman" w:eastAsia="Calibri" w:hAnsi="Times New Roman" w:cs="Times New Roman"/>
        </w:rPr>
        <w:t xml:space="preserve"> Специфическая </w:t>
      </w:r>
      <w:r w:rsidR="00AA782B" w:rsidRPr="00AD20B3">
        <w:rPr>
          <w:rFonts w:ascii="Times New Roman" w:eastAsia="Calibri" w:hAnsi="Times New Roman" w:cs="Times New Roman"/>
        </w:rPr>
        <w:t xml:space="preserve">форма организации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Дети получают профессиональные навыки, которые способствуют дальнейшей социально-бытовой и профессионально-трудовой адаптации в обществе. </w:t>
      </w:r>
      <w:r>
        <w:rPr>
          <w:rFonts w:ascii="Times New Roman" w:eastAsia="Calibri" w:hAnsi="Times New Roman" w:cs="Times New Roman"/>
        </w:rPr>
        <w:t xml:space="preserve">    </w:t>
      </w:r>
    </w:p>
    <w:p w:rsidR="00AA782B" w:rsidRPr="00AD20B3" w:rsidRDefault="00AD20B3" w:rsidP="00AD20B3">
      <w:pPr>
        <w:pStyle w:val="a6"/>
        <w:ind w:left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="00AA782B" w:rsidRPr="00AD20B3">
        <w:rPr>
          <w:rFonts w:ascii="Times New Roman" w:eastAsia="Calibri" w:hAnsi="Times New Roman" w:cs="Times New Roman"/>
        </w:rPr>
        <w:t>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</w:t>
      </w:r>
      <w:r w:rsidRPr="00AD20B3">
        <w:rPr>
          <w:rFonts w:ascii="Times New Roman" w:eastAsia="Calibri" w:hAnsi="Times New Roman" w:cs="Times New Roman"/>
        </w:rPr>
        <w:t xml:space="preserve">му интеллектуальному развитию. </w:t>
      </w:r>
      <w:r w:rsidR="00AA782B" w:rsidRPr="00AD20B3">
        <w:rPr>
          <w:rFonts w:ascii="Times New Roman" w:eastAsia="Calibri" w:hAnsi="Times New Roman" w:cs="Times New Roman"/>
        </w:rPr>
        <w:t>Образовательная деятельность осуществляется по общеобразовательным программам дополнительного</w:t>
      </w:r>
      <w:r w:rsidR="00EF0E22">
        <w:rPr>
          <w:rFonts w:ascii="Times New Roman" w:eastAsia="Calibri" w:hAnsi="Times New Roman" w:cs="Times New Roman"/>
        </w:rPr>
        <w:t xml:space="preserve"> </w:t>
      </w:r>
      <w:r w:rsidR="00AA782B" w:rsidRPr="00AD20B3">
        <w:rPr>
          <w:rFonts w:ascii="Times New Roman" w:eastAsia="Calibri" w:hAnsi="Times New Roman" w:cs="Times New Roman"/>
        </w:rPr>
        <w:t>образования  в соответствии с возрастными и индивидуальными особенностями детей, состоянием их соматического и психического здоровья и стандартами второго поколения.</w:t>
      </w:r>
    </w:p>
    <w:p w:rsidR="00AA782B" w:rsidRPr="00AD20B3" w:rsidRDefault="00AA782B" w:rsidP="007C15A7">
      <w:pPr>
        <w:pStyle w:val="a6"/>
        <w:rPr>
          <w:rFonts w:ascii="Times New Roman" w:eastAsia="Calibri" w:hAnsi="Times New Roman" w:cs="Times New Roman"/>
        </w:rPr>
      </w:pPr>
      <w:r w:rsidRPr="00AD20B3">
        <w:rPr>
          <w:rFonts w:ascii="Times New Roman" w:eastAsia="Calibri" w:hAnsi="Times New Roman" w:cs="Times New Roman"/>
        </w:rPr>
        <w:t xml:space="preserve">    </w:t>
      </w:r>
    </w:p>
    <w:p w:rsidR="00AA782B" w:rsidRPr="00AD20B3" w:rsidRDefault="00AA782B" w:rsidP="00AD20B3">
      <w:pPr>
        <w:pStyle w:val="a6"/>
        <w:ind w:left="720"/>
        <w:rPr>
          <w:rFonts w:ascii="Times New Roman" w:eastAsia="Calibri" w:hAnsi="Times New Roman" w:cs="Times New Roman"/>
          <w:b/>
        </w:rPr>
      </w:pPr>
      <w:r w:rsidRPr="00AD20B3">
        <w:rPr>
          <w:rFonts w:ascii="Times New Roman" w:eastAsia="Calibri" w:hAnsi="Times New Roman" w:cs="Times New Roman"/>
          <w:b/>
        </w:rPr>
        <w:t>Цель и задачи программы:</w:t>
      </w:r>
    </w:p>
    <w:p w:rsidR="00AA782B" w:rsidRPr="00AD20B3" w:rsidRDefault="00AA782B" w:rsidP="00AD20B3">
      <w:pPr>
        <w:pStyle w:val="a6"/>
        <w:ind w:left="720"/>
        <w:rPr>
          <w:rFonts w:ascii="Times New Roman" w:eastAsia="Calibri" w:hAnsi="Times New Roman" w:cs="Times New Roman"/>
        </w:rPr>
      </w:pPr>
      <w:r w:rsidRPr="00AD20B3">
        <w:rPr>
          <w:rFonts w:ascii="Times New Roman" w:eastAsia="Calibri" w:hAnsi="Times New Roman" w:cs="Times New Roman"/>
          <w:b/>
        </w:rPr>
        <w:t>Цель:</w:t>
      </w:r>
      <w:r w:rsidRPr="00AD20B3">
        <w:rPr>
          <w:rFonts w:ascii="Times New Roman" w:eastAsia="Calibri" w:hAnsi="Times New Roman" w:cs="Times New Roman"/>
        </w:rPr>
        <w:t xml:space="preserve"> </w:t>
      </w:r>
      <w:r w:rsidRPr="00AD20B3">
        <w:rPr>
          <w:rFonts w:ascii="Times New Roman" w:eastAsia="Calibri" w:hAnsi="Times New Roman" w:cs="Times New Roman"/>
        </w:rPr>
        <w:br/>
        <w:t>-развивать математический образ мышления</w:t>
      </w:r>
      <w:r w:rsidRPr="00AD20B3">
        <w:rPr>
          <w:rFonts w:ascii="Times New Roman" w:eastAsia="Calibri" w:hAnsi="Times New Roman" w:cs="Times New Roman"/>
        </w:rPr>
        <w:br/>
      </w:r>
      <w:r w:rsidRPr="00AD20B3">
        <w:rPr>
          <w:rFonts w:ascii="Times New Roman" w:eastAsia="Calibri" w:hAnsi="Times New Roman" w:cs="Times New Roman"/>
          <w:b/>
        </w:rPr>
        <w:t>Задачи:</w:t>
      </w:r>
      <w:r w:rsidRPr="00AD20B3">
        <w:rPr>
          <w:rFonts w:ascii="Times New Roman" w:eastAsia="Calibri" w:hAnsi="Times New Roman" w:cs="Times New Roman"/>
        </w:rPr>
        <w:br/>
        <w:t>-</w:t>
      </w:r>
      <w:r w:rsidR="00AD20B3">
        <w:rPr>
          <w:rFonts w:ascii="Times New Roman" w:eastAsia="Calibri" w:hAnsi="Times New Roman" w:cs="Times New Roman"/>
        </w:rPr>
        <w:t xml:space="preserve"> </w:t>
      </w:r>
      <w:r w:rsidRPr="00AD20B3">
        <w:rPr>
          <w:rFonts w:ascii="Times New Roman" w:eastAsia="Calibri" w:hAnsi="Times New Roman" w:cs="Times New Roman"/>
        </w:rPr>
        <w:t>расширять кругозор учащихся в различных областях элементарной математики;</w:t>
      </w:r>
      <w:r w:rsidRPr="00AD20B3">
        <w:rPr>
          <w:rFonts w:ascii="Times New Roman" w:eastAsia="Calibri" w:hAnsi="Times New Roman" w:cs="Times New Roman"/>
        </w:rPr>
        <w:br/>
        <w:t>-</w:t>
      </w:r>
      <w:r w:rsidR="00AD20B3">
        <w:rPr>
          <w:rFonts w:ascii="Times New Roman" w:eastAsia="Calibri" w:hAnsi="Times New Roman" w:cs="Times New Roman"/>
        </w:rPr>
        <w:t xml:space="preserve"> </w:t>
      </w:r>
      <w:r w:rsidRPr="00AD20B3">
        <w:rPr>
          <w:rFonts w:ascii="Times New Roman" w:eastAsia="Calibri" w:hAnsi="Times New Roman" w:cs="Times New Roman"/>
        </w:rPr>
        <w:t>расширять математические знания в области многозначных чисел;</w:t>
      </w:r>
      <w:r w:rsidRPr="00AD20B3">
        <w:rPr>
          <w:rFonts w:ascii="Times New Roman" w:eastAsia="Calibri" w:hAnsi="Times New Roman" w:cs="Times New Roman"/>
        </w:rPr>
        <w:br/>
        <w:t>содействовать умелому использованию символики;</w:t>
      </w:r>
      <w:r w:rsidRPr="00AD20B3">
        <w:rPr>
          <w:rFonts w:ascii="Times New Roman" w:eastAsia="Calibri" w:hAnsi="Times New Roman" w:cs="Times New Roman"/>
        </w:rPr>
        <w:br/>
        <w:t>-</w:t>
      </w:r>
      <w:r w:rsidR="00AD20B3">
        <w:rPr>
          <w:rFonts w:ascii="Times New Roman" w:eastAsia="Calibri" w:hAnsi="Times New Roman" w:cs="Times New Roman"/>
        </w:rPr>
        <w:t xml:space="preserve"> </w:t>
      </w:r>
      <w:r w:rsidRPr="00AD20B3">
        <w:rPr>
          <w:rFonts w:ascii="Times New Roman" w:eastAsia="Calibri" w:hAnsi="Times New Roman" w:cs="Times New Roman"/>
        </w:rPr>
        <w:t>учить правильно применять математическую терминологию;</w:t>
      </w:r>
      <w:r w:rsidRPr="00AD20B3">
        <w:rPr>
          <w:rFonts w:ascii="Times New Roman" w:eastAsia="Calibri" w:hAnsi="Times New Roman" w:cs="Times New Roman"/>
        </w:rPr>
        <w:br/>
        <w:t>-</w:t>
      </w:r>
      <w:r w:rsidR="00AD20B3">
        <w:rPr>
          <w:rFonts w:ascii="Times New Roman" w:eastAsia="Calibri" w:hAnsi="Times New Roman" w:cs="Times New Roman"/>
        </w:rPr>
        <w:t xml:space="preserve"> </w:t>
      </w:r>
      <w:r w:rsidRPr="00AD20B3">
        <w:rPr>
          <w:rFonts w:ascii="Times New Roman" w:eastAsia="Calibri" w:hAnsi="Times New Roman" w:cs="Times New Roman"/>
        </w:rPr>
        <w:t>развивать умения отвлекаться от всех качественных сторон и явлений, сосредоточивая внимание на количественных сторонах;</w:t>
      </w:r>
      <w:r w:rsidRPr="00AD20B3">
        <w:rPr>
          <w:rFonts w:ascii="Times New Roman" w:eastAsia="Calibri" w:hAnsi="Times New Roman" w:cs="Times New Roman"/>
        </w:rPr>
        <w:br/>
        <w:t>-</w:t>
      </w:r>
      <w:r w:rsidR="00AD20B3">
        <w:rPr>
          <w:rFonts w:ascii="Times New Roman" w:eastAsia="Calibri" w:hAnsi="Times New Roman" w:cs="Times New Roman"/>
        </w:rPr>
        <w:t xml:space="preserve"> </w:t>
      </w:r>
      <w:r w:rsidRPr="00AD20B3">
        <w:rPr>
          <w:rFonts w:ascii="Times New Roman" w:eastAsia="Calibri" w:hAnsi="Times New Roman" w:cs="Times New Roman"/>
        </w:rPr>
        <w:t>уметь делать доступные выводы и обобщения, обосновывать собственные мысли.</w:t>
      </w:r>
    </w:p>
    <w:p w:rsidR="00AD20B3" w:rsidRDefault="00AD20B3" w:rsidP="00AD20B3">
      <w:pPr>
        <w:pStyle w:val="a6"/>
        <w:ind w:left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</w:t>
      </w:r>
    </w:p>
    <w:p w:rsidR="00491B5C" w:rsidRDefault="00AD20B3" w:rsidP="00AD20B3">
      <w:pPr>
        <w:pStyle w:val="a6"/>
        <w:ind w:left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</w:t>
      </w:r>
    </w:p>
    <w:p w:rsidR="00491B5C" w:rsidRDefault="00491B5C" w:rsidP="00AD20B3">
      <w:pPr>
        <w:pStyle w:val="a6"/>
        <w:ind w:left="720"/>
        <w:rPr>
          <w:rFonts w:ascii="Times New Roman" w:eastAsia="Calibri" w:hAnsi="Times New Roman" w:cs="Times New Roman"/>
        </w:rPr>
      </w:pPr>
    </w:p>
    <w:p w:rsidR="00491B5C" w:rsidRDefault="00491B5C" w:rsidP="00AD20B3">
      <w:pPr>
        <w:pStyle w:val="a6"/>
        <w:ind w:left="720"/>
        <w:rPr>
          <w:rFonts w:ascii="Times New Roman" w:eastAsia="Calibri" w:hAnsi="Times New Roman" w:cs="Times New Roman"/>
        </w:rPr>
      </w:pPr>
    </w:p>
    <w:p w:rsidR="00491B5C" w:rsidRDefault="00491B5C" w:rsidP="00AD20B3">
      <w:pPr>
        <w:pStyle w:val="a6"/>
        <w:ind w:left="720"/>
        <w:rPr>
          <w:rFonts w:ascii="Times New Roman" w:eastAsia="Calibri" w:hAnsi="Times New Roman" w:cs="Times New Roman"/>
        </w:rPr>
      </w:pPr>
    </w:p>
    <w:p w:rsidR="00AA782B" w:rsidRPr="00AD20B3" w:rsidRDefault="00491B5C" w:rsidP="00AD20B3">
      <w:pPr>
        <w:pStyle w:val="a6"/>
        <w:ind w:left="72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lastRenderedPageBreak/>
        <w:t xml:space="preserve">                                                 </w:t>
      </w:r>
      <w:r w:rsidR="00AD20B3">
        <w:rPr>
          <w:rFonts w:ascii="Times New Roman" w:eastAsia="Calibri" w:hAnsi="Times New Roman" w:cs="Times New Roman"/>
        </w:rPr>
        <w:t xml:space="preserve">   </w:t>
      </w:r>
      <w:r w:rsidR="00AA782B" w:rsidRPr="00AD20B3">
        <w:rPr>
          <w:rFonts w:ascii="Times New Roman" w:eastAsia="Calibri" w:hAnsi="Times New Roman" w:cs="Times New Roman"/>
          <w:b/>
        </w:rPr>
        <w:t>Общая характеристика</w:t>
      </w:r>
    </w:p>
    <w:p w:rsidR="00AA782B" w:rsidRDefault="00AA782B" w:rsidP="00AD20B3">
      <w:pPr>
        <w:pStyle w:val="a6"/>
        <w:ind w:left="720"/>
        <w:rPr>
          <w:rFonts w:ascii="Times New Roman" w:eastAsia="Calibri" w:hAnsi="Times New Roman" w:cs="Times New Roman"/>
        </w:rPr>
      </w:pPr>
      <w:r w:rsidRPr="00AD20B3">
        <w:rPr>
          <w:rFonts w:ascii="Times New Roman" w:eastAsia="Calibri" w:hAnsi="Times New Roman" w:cs="Times New Roman"/>
        </w:rPr>
        <w:t xml:space="preserve">Программа содержит материал </w:t>
      </w:r>
      <w:r w:rsidR="00B025C2" w:rsidRPr="00AD20B3">
        <w:rPr>
          <w:rFonts w:ascii="Times New Roman" w:eastAsia="Calibri" w:hAnsi="Times New Roman" w:cs="Times New Roman"/>
        </w:rPr>
        <w:t xml:space="preserve"> занимательного характера,</w:t>
      </w:r>
      <w:r w:rsidRPr="00AD20B3">
        <w:rPr>
          <w:rFonts w:ascii="Times New Roman" w:eastAsia="Calibri" w:hAnsi="Times New Roman" w:cs="Times New Roman"/>
        </w:rPr>
        <w:t xml:space="preserve"> одновременно </w:t>
      </w:r>
      <w:r w:rsidR="00B025C2" w:rsidRPr="00AD20B3">
        <w:rPr>
          <w:rFonts w:ascii="Times New Roman" w:eastAsia="Calibri" w:hAnsi="Times New Roman" w:cs="Times New Roman"/>
        </w:rPr>
        <w:t xml:space="preserve"> дополняющий</w:t>
      </w:r>
      <w:r w:rsidRPr="00AD20B3">
        <w:rPr>
          <w:rFonts w:ascii="Times New Roman" w:eastAsia="Calibri" w:hAnsi="Times New Roman" w:cs="Times New Roman"/>
        </w:rPr>
        <w:t xml:space="preserve"> и </w:t>
      </w:r>
      <w:r w:rsidR="00B025C2" w:rsidRPr="00AD20B3">
        <w:rPr>
          <w:rFonts w:ascii="Times New Roman" w:eastAsia="Calibri" w:hAnsi="Times New Roman" w:cs="Times New Roman"/>
        </w:rPr>
        <w:t xml:space="preserve"> расширяющий программу общеобразовательной школы по математике. Большое внимание в программе  уделяется исто</w:t>
      </w:r>
      <w:r w:rsidR="00B025C2" w:rsidRPr="00AD20B3">
        <w:rPr>
          <w:rFonts w:ascii="Times New Roman" w:eastAsia="Calibri" w:hAnsi="Times New Roman" w:cs="Times New Roman"/>
        </w:rPr>
        <w:softHyphen/>
        <w:t>рии математики и рассказам, связанным с математикой  (запись цифр и чисел у других народов, математические фокусы, ребусы и др.), выполнению самостоятельных заданий творческого характера (составить рассказ, фокус, ребус, задачу с использованием изученных матема</w:t>
      </w:r>
      <w:r w:rsidR="00B025C2" w:rsidRPr="00AD20B3">
        <w:rPr>
          <w:rFonts w:ascii="Times New Roman" w:eastAsia="Calibri" w:hAnsi="Times New Roman" w:cs="Times New Roman"/>
        </w:rPr>
        <w:softHyphen/>
        <w:t>тических свойств), изучению раз</w:t>
      </w:r>
      <w:r w:rsidR="00B025C2" w:rsidRPr="00AD20B3">
        <w:rPr>
          <w:rFonts w:ascii="Times New Roman" w:eastAsia="Calibri" w:hAnsi="Times New Roman" w:cs="Times New Roman"/>
        </w:rPr>
        <w:softHyphen/>
        <w:t>личных арифметических методов решения задач (метод ре</w:t>
      </w:r>
      <w:r w:rsidR="00B025C2" w:rsidRPr="00AD20B3">
        <w:rPr>
          <w:rFonts w:ascii="Times New Roman" w:eastAsia="Calibri" w:hAnsi="Times New Roman" w:cs="Times New Roman"/>
        </w:rPr>
        <w:softHyphen/>
        <w:t>шения «с конца» и др.), выполнению проектных работ. Уделяется внимание рассмотрению геометрического ма</w:t>
      </w:r>
      <w:r w:rsidR="00B025C2" w:rsidRPr="00AD20B3">
        <w:rPr>
          <w:rFonts w:ascii="Times New Roman" w:eastAsia="Calibri" w:hAnsi="Times New Roman" w:cs="Times New Roman"/>
        </w:rPr>
        <w:softHyphen/>
        <w:t xml:space="preserve">териала, развитию </w:t>
      </w:r>
      <w:r w:rsidR="00AD20B3">
        <w:rPr>
          <w:rFonts w:ascii="Times New Roman" w:eastAsia="Calibri" w:hAnsi="Times New Roman" w:cs="Times New Roman"/>
        </w:rPr>
        <w:t>пространственного воображения. </w:t>
      </w:r>
    </w:p>
    <w:p w:rsidR="00AD20B3" w:rsidRPr="00AD20B3" w:rsidRDefault="00AD20B3" w:rsidP="00AD20B3">
      <w:pPr>
        <w:pStyle w:val="a6"/>
        <w:ind w:left="720"/>
        <w:rPr>
          <w:rFonts w:ascii="Times New Roman" w:eastAsia="Calibri" w:hAnsi="Times New Roman" w:cs="Times New Roman"/>
        </w:rPr>
      </w:pPr>
    </w:p>
    <w:p w:rsidR="00756BFC" w:rsidRPr="00AD20B3" w:rsidRDefault="00AD20B3" w:rsidP="00AD20B3">
      <w:pPr>
        <w:pStyle w:val="a6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</w:t>
      </w:r>
      <w:r w:rsidR="00FF0BB0">
        <w:rPr>
          <w:rFonts w:ascii="Times New Roman" w:eastAsia="Calibri" w:hAnsi="Times New Roman" w:cs="Times New Roman"/>
        </w:rPr>
        <w:t xml:space="preserve">            </w:t>
      </w:r>
      <w:r w:rsidR="00FF0BB0">
        <w:rPr>
          <w:rFonts w:ascii="Times New Roman" w:eastAsia="Calibri" w:hAnsi="Times New Roman" w:cs="Times New Roman"/>
          <w:b/>
        </w:rPr>
        <w:t xml:space="preserve">Содержание </w:t>
      </w:r>
    </w:p>
    <w:p w:rsidR="00756BFC" w:rsidRPr="00AD20B3" w:rsidRDefault="00756BFC" w:rsidP="00AD20B3">
      <w:pPr>
        <w:pStyle w:val="a6"/>
        <w:ind w:left="720"/>
        <w:rPr>
          <w:rFonts w:ascii="Times New Roman" w:eastAsia="Calibri" w:hAnsi="Times New Roman" w:cs="Times New Roman"/>
        </w:rPr>
      </w:pPr>
      <w:r w:rsidRPr="00AD20B3">
        <w:rPr>
          <w:rFonts w:ascii="Times New Roman" w:eastAsia="Calibri" w:hAnsi="Times New Roman" w:cs="Times New Roman"/>
        </w:rPr>
        <w:t xml:space="preserve">Человек и его интеллект. Старинные системы записи чисел. В поисках самого большого числа. Всяк на свой аршин мерит. Старинные меры и старинные русские деньги. Размеры и площади геометрических фигур. Логические задачи. Логические задачи вокруг нас. Методы решения творческих задач. Поиск закономерностей. Задачи со спичками. Игра «Мозговой штурм». Геометрические фигуры, симметрия и природа. Задачи на переливание. Ребусы. Ребусы в жизни и в быту. Арифметические ребусы. Задачи на разрезание. Рисуем карту. Задачи на «обратный ход». Задачи на «смеси и сплавы». Круги Эйлера. Лист Мёбиуса. Оценка + пример. Принцип Дирихле. Цикличность. Деловая игра «Проценты в современной жизни». Процентные вычисления в жизненных ситуациях. </w:t>
      </w:r>
      <w:r w:rsidR="00FF14B5">
        <w:rPr>
          <w:rFonts w:ascii="Times New Roman" w:eastAsia="Calibri" w:hAnsi="Times New Roman" w:cs="Times New Roman"/>
        </w:rPr>
        <w:t xml:space="preserve">Защита ученических проектов. </w:t>
      </w:r>
    </w:p>
    <w:p w:rsidR="00756BFC" w:rsidRPr="00FF14B5" w:rsidRDefault="00FF14B5" w:rsidP="00FF14B5">
      <w:pPr>
        <w:pStyle w:val="a6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1. </w:t>
      </w:r>
      <w:r w:rsidR="00756BFC" w:rsidRPr="00FF14B5">
        <w:rPr>
          <w:rFonts w:ascii="Times New Roman" w:eastAsia="Calibri" w:hAnsi="Times New Roman" w:cs="Times New Roman"/>
          <w:b/>
        </w:rPr>
        <w:t xml:space="preserve">Решение олимпиадных задач </w:t>
      </w:r>
    </w:p>
    <w:p w:rsidR="00756BFC" w:rsidRPr="00AF4663" w:rsidRDefault="00FF14B5" w:rsidP="00FF14B5">
      <w:pPr>
        <w:pStyle w:val="a6"/>
        <w:ind w:left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 </w:t>
      </w:r>
      <w:r w:rsidR="00756BFC" w:rsidRPr="00FF14B5">
        <w:rPr>
          <w:rFonts w:ascii="Times New Roman" w:eastAsia="Calibri" w:hAnsi="Times New Roman" w:cs="Times New Roman"/>
          <w:b/>
        </w:rPr>
        <w:t xml:space="preserve"> Цель</w:t>
      </w:r>
      <w:r>
        <w:rPr>
          <w:rFonts w:ascii="Times New Roman" w:eastAsia="Calibri" w:hAnsi="Times New Roman" w:cs="Times New Roman"/>
          <w:b/>
        </w:rPr>
        <w:t>:</w:t>
      </w:r>
      <w:r>
        <w:rPr>
          <w:rFonts w:ascii="Times New Roman" w:eastAsia="Calibri" w:hAnsi="Times New Roman" w:cs="Times New Roman"/>
        </w:rPr>
        <w:t xml:space="preserve"> </w:t>
      </w:r>
      <w:r w:rsidR="00756BFC" w:rsidRPr="00AF4663">
        <w:rPr>
          <w:rFonts w:ascii="Times New Roman" w:eastAsia="Calibri" w:hAnsi="Times New Roman" w:cs="Times New Roman"/>
        </w:rPr>
        <w:t>развивать логическое мышление, учить решать нестандартные задачи, готовить учащихся к проведению олимпиады по математике.</w:t>
      </w:r>
    </w:p>
    <w:p w:rsidR="00756BFC" w:rsidRPr="00AF4663" w:rsidRDefault="00756BFC" w:rsidP="00AF4663">
      <w:pPr>
        <w:pStyle w:val="a6"/>
        <w:ind w:left="720"/>
        <w:rPr>
          <w:rFonts w:ascii="Times New Roman" w:eastAsia="Calibri" w:hAnsi="Times New Roman" w:cs="Times New Roman"/>
        </w:rPr>
      </w:pPr>
      <w:r w:rsidRPr="00AF4663">
        <w:rPr>
          <w:rFonts w:ascii="Times New Roman" w:eastAsia="Calibri" w:hAnsi="Times New Roman" w:cs="Times New Roman"/>
        </w:rPr>
        <w:t xml:space="preserve"> </w:t>
      </w:r>
      <w:r w:rsidRPr="00FF14B5">
        <w:rPr>
          <w:rFonts w:ascii="Times New Roman" w:eastAsia="Calibri" w:hAnsi="Times New Roman" w:cs="Times New Roman"/>
          <w:b/>
        </w:rPr>
        <w:t>Теория:</w:t>
      </w:r>
      <w:r w:rsidRPr="00AF4663">
        <w:rPr>
          <w:rFonts w:ascii="Times New Roman" w:eastAsia="Calibri" w:hAnsi="Times New Roman" w:cs="Times New Roman"/>
        </w:rPr>
        <w:t xml:space="preserve"> </w:t>
      </w:r>
      <w:r w:rsidR="00FF14B5">
        <w:rPr>
          <w:rFonts w:ascii="Times New Roman" w:eastAsia="Calibri" w:hAnsi="Times New Roman" w:cs="Times New Roman"/>
        </w:rPr>
        <w:t>о</w:t>
      </w:r>
      <w:r w:rsidRPr="00AF4663">
        <w:rPr>
          <w:rFonts w:ascii="Times New Roman" w:eastAsia="Calibri" w:hAnsi="Times New Roman" w:cs="Times New Roman"/>
        </w:rPr>
        <w:t>лимпиадные задачи, их особенности. Математические софизмы, фокусы и головоломки. Элементы теории множеств и математической логики. Логические задачи. Головоломки в картинках.</w:t>
      </w:r>
      <w:r w:rsidRPr="00AF4663">
        <w:rPr>
          <w:rFonts w:ascii="Times New Roman" w:eastAsia="Calibri" w:hAnsi="Times New Roman" w:cs="Times New Roman"/>
        </w:rPr>
        <w:br/>
      </w:r>
      <w:r w:rsidRPr="00FF14B5">
        <w:rPr>
          <w:rFonts w:ascii="Times New Roman" w:eastAsia="Calibri" w:hAnsi="Times New Roman" w:cs="Times New Roman"/>
          <w:b/>
        </w:rPr>
        <w:t>Практическая часть:</w:t>
      </w:r>
      <w:r w:rsidR="00FF14B5">
        <w:rPr>
          <w:rFonts w:ascii="Times New Roman" w:eastAsia="Calibri" w:hAnsi="Times New Roman" w:cs="Times New Roman"/>
        </w:rPr>
        <w:t xml:space="preserve"> </w:t>
      </w:r>
      <w:r w:rsidRPr="00AF4663">
        <w:rPr>
          <w:rFonts w:ascii="Times New Roman" w:eastAsia="Calibri" w:hAnsi="Times New Roman" w:cs="Times New Roman"/>
        </w:rPr>
        <w:t>решение нестандартных, олимпиадных задач; мозговой штурм, эвристические беседы.</w:t>
      </w:r>
    </w:p>
    <w:p w:rsidR="00756BFC" w:rsidRPr="00FF14B5" w:rsidRDefault="00FF14B5" w:rsidP="00FF14B5">
      <w:pPr>
        <w:pStyle w:val="a6"/>
        <w:rPr>
          <w:rFonts w:ascii="Times New Roman" w:eastAsia="Calibri" w:hAnsi="Times New Roman" w:cs="Times New Roman"/>
          <w:b/>
        </w:rPr>
      </w:pPr>
      <w:r w:rsidRPr="00FF14B5">
        <w:rPr>
          <w:rFonts w:ascii="Times New Roman" w:eastAsia="Calibri" w:hAnsi="Times New Roman" w:cs="Times New Roman"/>
          <w:b/>
        </w:rPr>
        <w:t xml:space="preserve">              2.</w:t>
      </w:r>
      <w:r>
        <w:rPr>
          <w:rFonts w:ascii="Times New Roman" w:eastAsia="Calibri" w:hAnsi="Times New Roman" w:cs="Times New Roman"/>
          <w:b/>
        </w:rPr>
        <w:t xml:space="preserve"> </w:t>
      </w:r>
      <w:r w:rsidR="00756BFC" w:rsidRPr="00FF14B5">
        <w:rPr>
          <w:rFonts w:ascii="Times New Roman" w:eastAsia="Calibri" w:hAnsi="Times New Roman" w:cs="Times New Roman"/>
          <w:b/>
        </w:rPr>
        <w:t xml:space="preserve">Алгебраические задачи </w:t>
      </w:r>
    </w:p>
    <w:p w:rsidR="00756BFC" w:rsidRPr="00AF4663" w:rsidRDefault="00756BFC" w:rsidP="00FF14B5">
      <w:pPr>
        <w:pStyle w:val="a6"/>
        <w:ind w:left="720"/>
        <w:rPr>
          <w:rFonts w:ascii="Times New Roman" w:eastAsia="Calibri" w:hAnsi="Times New Roman" w:cs="Times New Roman"/>
        </w:rPr>
      </w:pPr>
      <w:r w:rsidRPr="00AF4663">
        <w:rPr>
          <w:rFonts w:ascii="Times New Roman" w:eastAsia="Calibri" w:hAnsi="Times New Roman" w:cs="Times New Roman"/>
        </w:rPr>
        <w:t xml:space="preserve"> </w:t>
      </w:r>
      <w:r w:rsidRPr="00FF14B5">
        <w:rPr>
          <w:rFonts w:ascii="Times New Roman" w:eastAsia="Calibri" w:hAnsi="Times New Roman" w:cs="Times New Roman"/>
          <w:b/>
        </w:rPr>
        <w:t>Цель</w:t>
      </w:r>
      <w:r w:rsidR="00FF14B5" w:rsidRPr="00FF14B5">
        <w:rPr>
          <w:rFonts w:ascii="Times New Roman" w:eastAsia="Calibri" w:hAnsi="Times New Roman" w:cs="Times New Roman"/>
          <w:b/>
        </w:rPr>
        <w:t>:</w:t>
      </w:r>
      <w:r w:rsidR="00FF14B5">
        <w:rPr>
          <w:rFonts w:ascii="Times New Roman" w:eastAsia="Calibri" w:hAnsi="Times New Roman" w:cs="Times New Roman"/>
        </w:rPr>
        <w:t xml:space="preserve"> </w:t>
      </w:r>
      <w:r w:rsidRPr="00AF4663">
        <w:rPr>
          <w:rFonts w:ascii="Times New Roman" w:eastAsia="Calibri" w:hAnsi="Times New Roman" w:cs="Times New Roman"/>
        </w:rPr>
        <w:t>научить решать задачи практического характера по алгебре, анализировать решенную задачу, формулировать выводы по ней, подготовка к государственной итоговой аттестации.</w:t>
      </w:r>
    </w:p>
    <w:p w:rsidR="00756BFC" w:rsidRPr="00AF4663" w:rsidRDefault="00756BFC" w:rsidP="00AF4663">
      <w:pPr>
        <w:pStyle w:val="a6"/>
        <w:ind w:left="720"/>
        <w:rPr>
          <w:rFonts w:ascii="Times New Roman" w:eastAsia="Calibri" w:hAnsi="Times New Roman" w:cs="Times New Roman"/>
        </w:rPr>
      </w:pPr>
      <w:r w:rsidRPr="00AF4663">
        <w:rPr>
          <w:rFonts w:ascii="Times New Roman" w:eastAsia="Calibri" w:hAnsi="Times New Roman" w:cs="Times New Roman"/>
        </w:rPr>
        <w:t xml:space="preserve"> </w:t>
      </w:r>
      <w:r w:rsidRPr="00FF14B5">
        <w:rPr>
          <w:rFonts w:ascii="Times New Roman" w:eastAsia="Calibri" w:hAnsi="Times New Roman" w:cs="Times New Roman"/>
          <w:b/>
        </w:rPr>
        <w:t>Теория:</w:t>
      </w:r>
      <w:r w:rsidR="00FF14B5">
        <w:rPr>
          <w:rFonts w:ascii="Times New Roman" w:eastAsia="Calibri" w:hAnsi="Times New Roman" w:cs="Times New Roman"/>
        </w:rPr>
        <w:t xml:space="preserve"> з</w:t>
      </w:r>
      <w:r w:rsidRPr="00AF4663">
        <w:rPr>
          <w:rFonts w:ascii="Times New Roman" w:eastAsia="Calibri" w:hAnsi="Times New Roman" w:cs="Times New Roman"/>
        </w:rPr>
        <w:t>адачи на равномерное движение, на расход материалов и денежных средств. Решение задач с помощью уравнений и системы уравнений. Решение задач на проценты</w:t>
      </w:r>
      <w:r w:rsidRPr="00AF4663">
        <w:rPr>
          <w:rFonts w:ascii="Times New Roman" w:eastAsia="Calibri" w:hAnsi="Times New Roman" w:cs="Times New Roman"/>
        </w:rPr>
        <w:br/>
      </w:r>
      <w:r w:rsidRPr="00FF14B5">
        <w:rPr>
          <w:rFonts w:ascii="Times New Roman" w:eastAsia="Calibri" w:hAnsi="Times New Roman" w:cs="Times New Roman"/>
          <w:b/>
        </w:rPr>
        <w:t>Практическая часть:</w:t>
      </w:r>
      <w:r w:rsidRPr="00AF4663">
        <w:rPr>
          <w:rFonts w:ascii="Times New Roman" w:eastAsia="Calibri" w:hAnsi="Times New Roman" w:cs="Times New Roman"/>
        </w:rPr>
        <w:t xml:space="preserve"> решение задач прикладной направленности с помощью уравнений и систем уравнений. Задачи «Проценты в нашей жизни». </w:t>
      </w:r>
    </w:p>
    <w:p w:rsidR="00756BFC" w:rsidRPr="00FF14B5" w:rsidRDefault="00FF14B5" w:rsidP="00FF14B5">
      <w:pPr>
        <w:pStyle w:val="a6"/>
        <w:rPr>
          <w:rFonts w:ascii="Times New Roman" w:eastAsia="Calibri" w:hAnsi="Times New Roman" w:cs="Times New Roman"/>
          <w:b/>
        </w:rPr>
      </w:pPr>
      <w:r w:rsidRPr="00FF14B5">
        <w:rPr>
          <w:rFonts w:ascii="Times New Roman" w:eastAsia="Calibri" w:hAnsi="Times New Roman" w:cs="Times New Roman"/>
          <w:b/>
        </w:rPr>
        <w:t xml:space="preserve">             3. </w:t>
      </w:r>
      <w:r w:rsidR="00756BFC" w:rsidRPr="00FF14B5">
        <w:rPr>
          <w:rFonts w:ascii="Times New Roman" w:eastAsia="Calibri" w:hAnsi="Times New Roman" w:cs="Times New Roman"/>
          <w:b/>
        </w:rPr>
        <w:t>Занимательная геометрия</w:t>
      </w:r>
    </w:p>
    <w:p w:rsidR="00756BFC" w:rsidRPr="00AF4663" w:rsidRDefault="00756BFC" w:rsidP="00FF14B5">
      <w:pPr>
        <w:pStyle w:val="a6"/>
        <w:ind w:left="720"/>
        <w:rPr>
          <w:rFonts w:ascii="Times New Roman" w:eastAsia="Calibri" w:hAnsi="Times New Roman" w:cs="Times New Roman"/>
        </w:rPr>
      </w:pPr>
      <w:r w:rsidRPr="00AF4663">
        <w:rPr>
          <w:rFonts w:ascii="Times New Roman" w:eastAsia="Calibri" w:hAnsi="Times New Roman" w:cs="Times New Roman"/>
        </w:rPr>
        <w:t xml:space="preserve"> </w:t>
      </w:r>
      <w:r w:rsidRPr="00FF14B5">
        <w:rPr>
          <w:rFonts w:ascii="Times New Roman" w:eastAsia="Calibri" w:hAnsi="Times New Roman" w:cs="Times New Roman"/>
          <w:b/>
        </w:rPr>
        <w:t>Цель</w:t>
      </w:r>
      <w:r w:rsidR="00FF14B5" w:rsidRPr="00FF14B5">
        <w:rPr>
          <w:rFonts w:ascii="Times New Roman" w:eastAsia="Calibri" w:hAnsi="Times New Roman" w:cs="Times New Roman"/>
          <w:b/>
        </w:rPr>
        <w:t>:</w:t>
      </w:r>
      <w:r w:rsidR="00FF14B5">
        <w:rPr>
          <w:rFonts w:ascii="Times New Roman" w:eastAsia="Calibri" w:hAnsi="Times New Roman" w:cs="Times New Roman"/>
        </w:rPr>
        <w:t xml:space="preserve"> </w:t>
      </w:r>
      <w:r w:rsidRPr="00AF4663">
        <w:rPr>
          <w:rFonts w:ascii="Times New Roman" w:eastAsia="Calibri" w:hAnsi="Times New Roman" w:cs="Times New Roman"/>
        </w:rPr>
        <w:t>научить решать задачи практического характера по геометрии, анализировать решенную задачу, формулировать выводы по ней, подготовка к государственной итоговой аттестации.</w:t>
      </w:r>
    </w:p>
    <w:p w:rsidR="00756BFC" w:rsidRPr="00AF4663" w:rsidRDefault="00756BFC" w:rsidP="00AF4663">
      <w:pPr>
        <w:pStyle w:val="a6"/>
        <w:ind w:left="720"/>
        <w:rPr>
          <w:rFonts w:ascii="Times New Roman" w:eastAsia="Calibri" w:hAnsi="Times New Roman" w:cs="Times New Roman"/>
        </w:rPr>
      </w:pPr>
      <w:r w:rsidRPr="00AF4663">
        <w:rPr>
          <w:rFonts w:ascii="Times New Roman" w:eastAsia="Calibri" w:hAnsi="Times New Roman" w:cs="Times New Roman"/>
        </w:rPr>
        <w:t xml:space="preserve"> </w:t>
      </w:r>
      <w:r w:rsidRPr="00FF14B5">
        <w:rPr>
          <w:rFonts w:ascii="Times New Roman" w:eastAsia="Calibri" w:hAnsi="Times New Roman" w:cs="Times New Roman"/>
          <w:b/>
        </w:rPr>
        <w:t>Теория:</w:t>
      </w:r>
      <w:r w:rsidR="00FF14B5">
        <w:rPr>
          <w:rFonts w:ascii="Times New Roman" w:eastAsia="Calibri" w:hAnsi="Times New Roman" w:cs="Times New Roman"/>
        </w:rPr>
        <w:t xml:space="preserve"> р</w:t>
      </w:r>
      <w:r w:rsidRPr="00AF4663">
        <w:rPr>
          <w:rFonts w:ascii="Times New Roman" w:eastAsia="Calibri" w:hAnsi="Times New Roman" w:cs="Times New Roman"/>
        </w:rPr>
        <w:t>ешение задач с использованием свойств треугольника, «Геометрия в лесу», «Геометрия у реки», «Геометрия в открытом поле» Решение задач по нахождение площади, объёма. Решение старинных задач.</w:t>
      </w:r>
    </w:p>
    <w:p w:rsidR="00756BFC" w:rsidRPr="00AF4663" w:rsidRDefault="00756BFC" w:rsidP="00AF4663">
      <w:pPr>
        <w:pStyle w:val="a6"/>
        <w:ind w:left="720"/>
        <w:rPr>
          <w:rFonts w:ascii="Times New Roman" w:eastAsia="Calibri" w:hAnsi="Times New Roman" w:cs="Times New Roman"/>
        </w:rPr>
      </w:pPr>
      <w:r w:rsidRPr="00FF14B5">
        <w:rPr>
          <w:rFonts w:ascii="Times New Roman" w:eastAsia="Calibri" w:hAnsi="Times New Roman" w:cs="Times New Roman"/>
          <w:b/>
        </w:rPr>
        <w:t>Практическая часть:</w:t>
      </w:r>
      <w:r w:rsidRPr="00AF4663">
        <w:rPr>
          <w:rFonts w:ascii="Times New Roman" w:eastAsia="Calibri" w:hAnsi="Times New Roman" w:cs="Times New Roman"/>
        </w:rPr>
        <w:t xml:space="preserve"> решения задач прикладной направленности по геометрии, используя различные способы.</w:t>
      </w:r>
    </w:p>
    <w:p w:rsidR="00756BFC" w:rsidRPr="00FF14B5" w:rsidRDefault="00FF14B5" w:rsidP="00AF4663">
      <w:pPr>
        <w:pStyle w:val="a6"/>
        <w:ind w:left="720"/>
        <w:rPr>
          <w:rFonts w:ascii="Times New Roman" w:eastAsia="Calibri" w:hAnsi="Times New Roman" w:cs="Times New Roman"/>
          <w:b/>
        </w:rPr>
      </w:pPr>
      <w:r w:rsidRPr="00FF14B5">
        <w:rPr>
          <w:rFonts w:ascii="Times New Roman" w:eastAsia="Calibri" w:hAnsi="Times New Roman" w:cs="Times New Roman"/>
          <w:b/>
        </w:rPr>
        <w:t xml:space="preserve">4. </w:t>
      </w:r>
      <w:r w:rsidR="00756BFC" w:rsidRPr="00FF14B5">
        <w:rPr>
          <w:rFonts w:ascii="Times New Roman" w:eastAsia="Calibri" w:hAnsi="Times New Roman" w:cs="Times New Roman"/>
          <w:b/>
        </w:rPr>
        <w:t xml:space="preserve">Живая геометрия </w:t>
      </w:r>
    </w:p>
    <w:p w:rsidR="00756BFC" w:rsidRPr="00AF4663" w:rsidRDefault="00756BFC" w:rsidP="00AF4663">
      <w:pPr>
        <w:pStyle w:val="a6"/>
        <w:ind w:left="720"/>
        <w:rPr>
          <w:rFonts w:ascii="Times New Roman" w:eastAsia="Calibri" w:hAnsi="Times New Roman" w:cs="Times New Roman"/>
        </w:rPr>
      </w:pPr>
      <w:r w:rsidRPr="00FF14B5">
        <w:rPr>
          <w:rFonts w:ascii="Times New Roman" w:eastAsia="Calibri" w:hAnsi="Times New Roman" w:cs="Times New Roman"/>
          <w:b/>
        </w:rPr>
        <w:t>Цель</w:t>
      </w:r>
      <w:r w:rsidR="00FF14B5" w:rsidRPr="00FF14B5">
        <w:rPr>
          <w:rFonts w:ascii="Times New Roman" w:eastAsia="Calibri" w:hAnsi="Times New Roman" w:cs="Times New Roman"/>
          <w:b/>
        </w:rPr>
        <w:t>:</w:t>
      </w:r>
      <w:r w:rsidR="00FF14B5">
        <w:rPr>
          <w:rFonts w:ascii="Times New Roman" w:eastAsia="Calibri" w:hAnsi="Times New Roman" w:cs="Times New Roman"/>
        </w:rPr>
        <w:t xml:space="preserve"> научить </w:t>
      </w:r>
      <w:r w:rsidRPr="00AF4663">
        <w:rPr>
          <w:rFonts w:ascii="Times New Roman" w:eastAsia="Calibri" w:hAnsi="Times New Roman" w:cs="Times New Roman"/>
        </w:rPr>
        <w:t xml:space="preserve">работать на компьютере с программой «Живая геометрия», создавать интерактивные чертежи, а также выполнять различные измерения. </w:t>
      </w:r>
    </w:p>
    <w:p w:rsidR="00756BFC" w:rsidRPr="00AF4663" w:rsidRDefault="00756BFC" w:rsidP="00AF4663">
      <w:pPr>
        <w:pStyle w:val="a6"/>
        <w:ind w:left="720"/>
        <w:rPr>
          <w:rFonts w:ascii="Times New Roman" w:eastAsia="Calibri" w:hAnsi="Times New Roman" w:cs="Times New Roman"/>
        </w:rPr>
      </w:pPr>
      <w:r w:rsidRPr="00FF14B5">
        <w:rPr>
          <w:rFonts w:ascii="Times New Roman" w:eastAsia="Calibri" w:hAnsi="Times New Roman" w:cs="Times New Roman"/>
          <w:b/>
        </w:rPr>
        <w:t>Теория:</w:t>
      </w:r>
      <w:r w:rsidR="00FF14B5">
        <w:rPr>
          <w:rFonts w:ascii="Times New Roman" w:eastAsia="Calibri" w:hAnsi="Times New Roman" w:cs="Times New Roman"/>
        </w:rPr>
        <w:t xml:space="preserve"> о</w:t>
      </w:r>
      <w:r w:rsidRPr="00AF4663">
        <w:rPr>
          <w:rFonts w:ascii="Times New Roman" w:eastAsia="Calibri" w:hAnsi="Times New Roman" w:cs="Times New Roman"/>
        </w:rPr>
        <w:t xml:space="preserve">знакомление с окном программы. Освоение инструментов программы Построение отрезка, середины отрезка. Построение лучей, прямых. Построение пересечений. Построение и измерение углов. Построение биссектрисы угла. Построение многоугольников. Построение окружностей. Построение рисунков по заданным координатам. Выполнение собственной творческой работы.  Конкурс творческих работ как итоговое занятие года. </w:t>
      </w:r>
    </w:p>
    <w:p w:rsidR="00756BFC" w:rsidRPr="00AF4663" w:rsidRDefault="00756BFC" w:rsidP="00AF4663">
      <w:pPr>
        <w:pStyle w:val="a6"/>
        <w:ind w:left="720"/>
        <w:rPr>
          <w:rFonts w:ascii="Times New Roman" w:eastAsia="Calibri" w:hAnsi="Times New Roman" w:cs="Times New Roman"/>
        </w:rPr>
      </w:pPr>
      <w:r w:rsidRPr="00FF14B5">
        <w:rPr>
          <w:rFonts w:ascii="Times New Roman" w:eastAsia="Calibri" w:hAnsi="Times New Roman" w:cs="Times New Roman"/>
          <w:b/>
        </w:rPr>
        <w:t>Практическая часть:</w:t>
      </w:r>
      <w:r w:rsidRPr="00AF4663">
        <w:rPr>
          <w:rFonts w:ascii="Times New Roman" w:eastAsia="Calibri" w:hAnsi="Times New Roman" w:cs="Times New Roman"/>
        </w:rPr>
        <w:t xml:space="preserve"> </w:t>
      </w:r>
      <w:r w:rsidR="00FF14B5">
        <w:rPr>
          <w:rFonts w:ascii="Times New Roman" w:eastAsia="Calibri" w:hAnsi="Times New Roman" w:cs="Times New Roman"/>
        </w:rPr>
        <w:t>р</w:t>
      </w:r>
      <w:r w:rsidRPr="00AF4663">
        <w:rPr>
          <w:rFonts w:ascii="Times New Roman" w:eastAsia="Calibri" w:hAnsi="Times New Roman" w:cs="Times New Roman"/>
        </w:rPr>
        <w:t>ешение задач с элементами построения. Выполнение орнаментов и рисунков. Выполнение работ где требуется придумать свои узоры.</w:t>
      </w:r>
    </w:p>
    <w:p w:rsidR="00756BFC" w:rsidRPr="00AF4663" w:rsidRDefault="00756BFC" w:rsidP="00AF4663">
      <w:pPr>
        <w:pStyle w:val="a6"/>
        <w:ind w:left="720"/>
        <w:rPr>
          <w:rFonts w:ascii="Times New Roman" w:eastAsia="Calibri" w:hAnsi="Times New Roman" w:cs="Times New Roman"/>
        </w:rPr>
      </w:pPr>
      <w:r w:rsidRPr="00AF4663">
        <w:rPr>
          <w:rFonts w:ascii="Times New Roman" w:eastAsia="Calibri" w:hAnsi="Times New Roman" w:cs="Times New Roman"/>
        </w:rPr>
        <w:t>Проекты</w:t>
      </w:r>
      <w:r w:rsidR="00FF14B5">
        <w:rPr>
          <w:rFonts w:ascii="Times New Roman" w:eastAsia="Calibri" w:hAnsi="Times New Roman" w:cs="Times New Roman"/>
        </w:rPr>
        <w:t>:</w:t>
      </w:r>
    </w:p>
    <w:p w:rsidR="00756BFC" w:rsidRPr="00AF4663" w:rsidRDefault="00756BFC" w:rsidP="00AF4663">
      <w:pPr>
        <w:pStyle w:val="a6"/>
        <w:ind w:left="720"/>
        <w:rPr>
          <w:rFonts w:ascii="Times New Roman" w:eastAsia="Calibri" w:hAnsi="Times New Roman" w:cs="Times New Roman"/>
        </w:rPr>
      </w:pPr>
      <w:r w:rsidRPr="00AF4663">
        <w:rPr>
          <w:rFonts w:ascii="Times New Roman" w:eastAsia="Calibri" w:hAnsi="Times New Roman" w:cs="Times New Roman"/>
        </w:rPr>
        <w:lastRenderedPageBreak/>
        <w:t>Выбор тем и выполнение проектных работ. Примерные темы проектов:</w:t>
      </w:r>
    </w:p>
    <w:p w:rsidR="00756BFC" w:rsidRPr="00AF4663" w:rsidRDefault="00756BFC" w:rsidP="00AF4663">
      <w:pPr>
        <w:pStyle w:val="a6"/>
        <w:ind w:left="720"/>
        <w:rPr>
          <w:rFonts w:ascii="Times New Roman" w:eastAsia="Calibri" w:hAnsi="Times New Roman" w:cs="Times New Roman"/>
        </w:rPr>
      </w:pPr>
      <w:r w:rsidRPr="00AF4663">
        <w:rPr>
          <w:rFonts w:ascii="Times New Roman" w:eastAsia="Calibri" w:hAnsi="Times New Roman" w:cs="Times New Roman"/>
        </w:rPr>
        <w:t>Системы счисления. Мифы, сказки, легенды.</w:t>
      </w:r>
    </w:p>
    <w:p w:rsidR="00756BFC" w:rsidRPr="00AF4663" w:rsidRDefault="00756BFC" w:rsidP="00AF4663">
      <w:pPr>
        <w:pStyle w:val="a6"/>
        <w:ind w:left="720"/>
        <w:rPr>
          <w:rFonts w:ascii="Times New Roman" w:eastAsia="Calibri" w:hAnsi="Times New Roman" w:cs="Times New Roman"/>
        </w:rPr>
      </w:pPr>
      <w:r w:rsidRPr="00AF4663">
        <w:rPr>
          <w:rFonts w:ascii="Times New Roman" w:eastAsia="Calibri" w:hAnsi="Times New Roman" w:cs="Times New Roman"/>
        </w:rPr>
        <w:t>Софизмы и парадоксы.</w:t>
      </w:r>
    </w:p>
    <w:p w:rsidR="00756BFC" w:rsidRPr="00AF4663" w:rsidRDefault="00756BFC" w:rsidP="00AF4663">
      <w:pPr>
        <w:pStyle w:val="a6"/>
        <w:ind w:left="720"/>
        <w:rPr>
          <w:rFonts w:ascii="Times New Roman" w:eastAsia="Calibri" w:hAnsi="Times New Roman" w:cs="Times New Roman"/>
        </w:rPr>
      </w:pPr>
      <w:r w:rsidRPr="00AF4663">
        <w:rPr>
          <w:rFonts w:ascii="Times New Roman" w:eastAsia="Calibri" w:hAnsi="Times New Roman" w:cs="Times New Roman"/>
        </w:rPr>
        <w:t>Математические фокусы.</w:t>
      </w:r>
    </w:p>
    <w:p w:rsidR="00756BFC" w:rsidRPr="00AF4663" w:rsidRDefault="00756BFC" w:rsidP="00AF4663">
      <w:pPr>
        <w:pStyle w:val="a6"/>
        <w:ind w:left="720"/>
        <w:rPr>
          <w:rFonts w:ascii="Times New Roman" w:eastAsia="Calibri" w:hAnsi="Times New Roman" w:cs="Times New Roman"/>
        </w:rPr>
      </w:pPr>
      <w:r w:rsidRPr="00AF4663">
        <w:rPr>
          <w:rFonts w:ascii="Times New Roman" w:eastAsia="Calibri" w:hAnsi="Times New Roman" w:cs="Times New Roman"/>
        </w:rPr>
        <w:t>Математика и искусство.</w:t>
      </w:r>
    </w:p>
    <w:p w:rsidR="00756BFC" w:rsidRPr="00AF4663" w:rsidRDefault="00756BFC" w:rsidP="00AF4663">
      <w:pPr>
        <w:pStyle w:val="a6"/>
        <w:ind w:left="720"/>
        <w:rPr>
          <w:rFonts w:ascii="Times New Roman" w:eastAsia="Calibri" w:hAnsi="Times New Roman" w:cs="Times New Roman"/>
        </w:rPr>
      </w:pPr>
      <w:r w:rsidRPr="00AF4663">
        <w:rPr>
          <w:rFonts w:ascii="Times New Roman" w:eastAsia="Calibri" w:hAnsi="Times New Roman" w:cs="Times New Roman"/>
        </w:rPr>
        <w:t>Математика и музыка.</w:t>
      </w:r>
    </w:p>
    <w:p w:rsidR="00756BFC" w:rsidRPr="00AF4663" w:rsidRDefault="00756BFC" w:rsidP="00AF4663">
      <w:pPr>
        <w:pStyle w:val="a6"/>
        <w:ind w:left="720"/>
        <w:rPr>
          <w:rFonts w:ascii="Times New Roman" w:eastAsia="Calibri" w:hAnsi="Times New Roman" w:cs="Times New Roman"/>
        </w:rPr>
      </w:pPr>
      <w:r w:rsidRPr="00AF4663">
        <w:rPr>
          <w:rFonts w:ascii="Times New Roman" w:eastAsia="Calibri" w:hAnsi="Times New Roman" w:cs="Times New Roman"/>
        </w:rPr>
        <w:t>Лабиринты.</w:t>
      </w:r>
    </w:p>
    <w:p w:rsidR="00756BFC" w:rsidRPr="00AF4663" w:rsidRDefault="00FF14B5" w:rsidP="00FF14B5">
      <w:pPr>
        <w:pStyle w:val="a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</w:t>
      </w:r>
      <w:r w:rsidR="00756BFC" w:rsidRPr="00AF4663">
        <w:rPr>
          <w:rFonts w:ascii="Times New Roman" w:eastAsia="Calibri" w:hAnsi="Times New Roman" w:cs="Times New Roman"/>
        </w:rPr>
        <w:t xml:space="preserve"> Палиндромы.</w:t>
      </w:r>
    </w:p>
    <w:p w:rsidR="00756BFC" w:rsidRPr="00AF4663" w:rsidRDefault="00756BFC" w:rsidP="00AF4663">
      <w:pPr>
        <w:pStyle w:val="a6"/>
        <w:ind w:left="720"/>
        <w:rPr>
          <w:rFonts w:ascii="Times New Roman" w:eastAsia="Calibri" w:hAnsi="Times New Roman" w:cs="Times New Roman"/>
        </w:rPr>
      </w:pPr>
      <w:r w:rsidRPr="00AF4663">
        <w:rPr>
          <w:rFonts w:ascii="Times New Roman" w:eastAsia="Calibri" w:hAnsi="Times New Roman" w:cs="Times New Roman"/>
        </w:rPr>
        <w:t>Четыре действия математики.</w:t>
      </w:r>
    </w:p>
    <w:p w:rsidR="00756BFC" w:rsidRPr="00AF4663" w:rsidRDefault="00FF14B5" w:rsidP="00FF14B5">
      <w:pPr>
        <w:pStyle w:val="a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</w:t>
      </w:r>
      <w:r w:rsidR="00756BFC" w:rsidRPr="00AF4663">
        <w:rPr>
          <w:rFonts w:ascii="Times New Roman" w:eastAsia="Calibri" w:hAnsi="Times New Roman" w:cs="Times New Roman"/>
        </w:rPr>
        <w:t xml:space="preserve"> Древние меры длины.</w:t>
      </w:r>
    </w:p>
    <w:p w:rsidR="00756BFC" w:rsidRPr="00AF4663" w:rsidRDefault="00756BFC" w:rsidP="00AF4663">
      <w:pPr>
        <w:pStyle w:val="a6"/>
        <w:ind w:left="720"/>
        <w:rPr>
          <w:rFonts w:ascii="Times New Roman" w:eastAsia="Calibri" w:hAnsi="Times New Roman" w:cs="Times New Roman"/>
        </w:rPr>
      </w:pPr>
      <w:r w:rsidRPr="00AF4663">
        <w:rPr>
          <w:rFonts w:ascii="Times New Roman" w:eastAsia="Calibri" w:hAnsi="Times New Roman" w:cs="Times New Roman"/>
        </w:rPr>
        <w:t>Возникновение чисел.</w:t>
      </w:r>
    </w:p>
    <w:p w:rsidR="00756BFC" w:rsidRPr="00AF4663" w:rsidRDefault="00756BFC" w:rsidP="00AF4663">
      <w:pPr>
        <w:pStyle w:val="a6"/>
        <w:ind w:left="720"/>
        <w:rPr>
          <w:rFonts w:ascii="Times New Roman" w:eastAsia="Calibri" w:hAnsi="Times New Roman" w:cs="Times New Roman"/>
        </w:rPr>
      </w:pPr>
      <w:r w:rsidRPr="00AF4663">
        <w:rPr>
          <w:rFonts w:ascii="Times New Roman" w:eastAsia="Calibri" w:hAnsi="Times New Roman" w:cs="Times New Roman"/>
        </w:rPr>
        <w:t>Счёты.</w:t>
      </w:r>
    </w:p>
    <w:p w:rsidR="00756BFC" w:rsidRPr="00AF4663" w:rsidRDefault="00756BFC" w:rsidP="00AF4663">
      <w:pPr>
        <w:pStyle w:val="a6"/>
        <w:ind w:left="720"/>
        <w:rPr>
          <w:rFonts w:ascii="Times New Roman" w:eastAsia="Calibri" w:hAnsi="Times New Roman" w:cs="Times New Roman"/>
        </w:rPr>
      </w:pPr>
      <w:r w:rsidRPr="00AF4663">
        <w:rPr>
          <w:rFonts w:ascii="Times New Roman" w:eastAsia="Calibri" w:hAnsi="Times New Roman" w:cs="Times New Roman"/>
        </w:rPr>
        <w:t>Старинные русские меры.</w:t>
      </w:r>
    </w:p>
    <w:p w:rsidR="00756BFC" w:rsidRPr="00AF4663" w:rsidRDefault="00756BFC" w:rsidP="00AF4663">
      <w:pPr>
        <w:pStyle w:val="a6"/>
        <w:ind w:left="720"/>
        <w:rPr>
          <w:rFonts w:ascii="Times New Roman" w:eastAsia="Calibri" w:hAnsi="Times New Roman" w:cs="Times New Roman"/>
        </w:rPr>
      </w:pPr>
      <w:r w:rsidRPr="00AF4663">
        <w:rPr>
          <w:rFonts w:ascii="Times New Roman" w:eastAsia="Calibri" w:hAnsi="Times New Roman" w:cs="Times New Roman"/>
        </w:rPr>
        <w:t>Магические квадраты.</w:t>
      </w:r>
    </w:p>
    <w:p w:rsidR="00756BFC" w:rsidRPr="00AF4663" w:rsidRDefault="00756BFC" w:rsidP="00AF4663">
      <w:pPr>
        <w:pStyle w:val="a6"/>
        <w:ind w:left="720"/>
        <w:rPr>
          <w:rFonts w:ascii="Times New Roman" w:eastAsia="Calibri" w:hAnsi="Times New Roman" w:cs="Times New Roman"/>
        </w:rPr>
      </w:pPr>
      <w:r w:rsidRPr="00AF4663">
        <w:rPr>
          <w:rFonts w:ascii="Times New Roman" w:eastAsia="Calibri" w:hAnsi="Times New Roman" w:cs="Times New Roman"/>
        </w:rPr>
        <w:t>Свои темы проектов.</w:t>
      </w:r>
    </w:p>
    <w:p w:rsidR="00756BFC" w:rsidRPr="00FF14B5" w:rsidRDefault="00756BFC" w:rsidP="00FF14B5">
      <w:pPr>
        <w:pStyle w:val="a6"/>
        <w:rPr>
          <w:rFonts w:ascii="Times New Roman" w:eastAsia="Calibri" w:hAnsi="Times New Roman" w:cs="Times New Roman"/>
          <w:b/>
        </w:rPr>
      </w:pPr>
    </w:p>
    <w:p w:rsidR="00756BFC" w:rsidRPr="00FF14B5" w:rsidRDefault="00FF14B5" w:rsidP="00AF4663">
      <w:pPr>
        <w:pStyle w:val="a6"/>
        <w:ind w:left="720"/>
        <w:rPr>
          <w:rFonts w:ascii="Times New Roman" w:eastAsia="Calibri" w:hAnsi="Times New Roman" w:cs="Times New Roman"/>
          <w:b/>
        </w:rPr>
      </w:pPr>
      <w:r w:rsidRPr="00FF14B5">
        <w:rPr>
          <w:rFonts w:ascii="Times New Roman" w:eastAsia="Calibri" w:hAnsi="Times New Roman" w:cs="Times New Roman"/>
          <w:b/>
        </w:rPr>
        <w:t xml:space="preserve">                                                  </w:t>
      </w:r>
      <w:r w:rsidR="00756BFC" w:rsidRPr="00FF14B5">
        <w:rPr>
          <w:rFonts w:ascii="Times New Roman" w:eastAsia="Calibri" w:hAnsi="Times New Roman" w:cs="Times New Roman"/>
          <w:b/>
        </w:rPr>
        <w:t>П</w:t>
      </w:r>
      <w:r w:rsidRPr="00FF14B5">
        <w:rPr>
          <w:rFonts w:ascii="Times New Roman" w:eastAsia="Calibri" w:hAnsi="Times New Roman" w:cs="Times New Roman"/>
          <w:b/>
        </w:rPr>
        <w:t>ланиру</w:t>
      </w:r>
      <w:r w:rsidR="00756BFC" w:rsidRPr="00FF14B5">
        <w:rPr>
          <w:rFonts w:ascii="Times New Roman" w:eastAsia="Calibri" w:hAnsi="Times New Roman" w:cs="Times New Roman"/>
          <w:b/>
        </w:rPr>
        <w:t xml:space="preserve">емые результаты </w:t>
      </w:r>
    </w:p>
    <w:p w:rsidR="00756BFC" w:rsidRPr="00AF4663" w:rsidRDefault="00756BFC" w:rsidP="00AF4663">
      <w:pPr>
        <w:pStyle w:val="a6"/>
        <w:ind w:left="720"/>
        <w:rPr>
          <w:rFonts w:ascii="Times New Roman" w:eastAsia="Calibri" w:hAnsi="Times New Roman" w:cs="Times New Roman"/>
        </w:rPr>
      </w:pPr>
      <w:r w:rsidRPr="00AF4663">
        <w:rPr>
          <w:rFonts w:ascii="Times New Roman" w:eastAsia="Calibri" w:hAnsi="Times New Roman" w:cs="Times New Roman"/>
        </w:rPr>
        <w:t xml:space="preserve">В результате занятий учащиеся </w:t>
      </w:r>
      <w:r w:rsidR="00FF14B5">
        <w:rPr>
          <w:rFonts w:ascii="Times New Roman" w:eastAsia="Calibri" w:hAnsi="Times New Roman" w:cs="Times New Roman"/>
        </w:rPr>
        <w:t>будут</w:t>
      </w:r>
    </w:p>
    <w:p w:rsidR="00756BFC" w:rsidRPr="00FF14B5" w:rsidRDefault="00756BFC" w:rsidP="00AF4663">
      <w:pPr>
        <w:pStyle w:val="a6"/>
        <w:ind w:left="720"/>
        <w:rPr>
          <w:rFonts w:ascii="Times New Roman" w:eastAsia="Calibri" w:hAnsi="Times New Roman" w:cs="Times New Roman"/>
          <w:b/>
        </w:rPr>
      </w:pPr>
      <w:r w:rsidRPr="00FF14B5">
        <w:rPr>
          <w:rFonts w:ascii="Times New Roman" w:eastAsia="Calibri" w:hAnsi="Times New Roman" w:cs="Times New Roman"/>
          <w:b/>
        </w:rPr>
        <w:t>Знать:</w:t>
      </w:r>
    </w:p>
    <w:p w:rsidR="00756BFC" w:rsidRPr="00AF4663" w:rsidRDefault="00FF14B5" w:rsidP="00AF4663">
      <w:pPr>
        <w:pStyle w:val="a6"/>
        <w:ind w:left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 </w:t>
      </w:r>
      <w:r w:rsidR="00756BFC" w:rsidRPr="00AF4663">
        <w:rPr>
          <w:rFonts w:ascii="Times New Roman" w:eastAsia="Calibri" w:hAnsi="Times New Roman" w:cs="Times New Roman"/>
        </w:rPr>
        <w:t>старинные системы записи чисел, записи цифр и чисел у других народов;</w:t>
      </w:r>
    </w:p>
    <w:p w:rsidR="00756BFC" w:rsidRPr="00AF4663" w:rsidRDefault="00FF14B5" w:rsidP="00AF4663">
      <w:pPr>
        <w:pStyle w:val="a6"/>
        <w:ind w:left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 </w:t>
      </w:r>
      <w:r w:rsidR="00756BFC" w:rsidRPr="00AF4663">
        <w:rPr>
          <w:rFonts w:ascii="Times New Roman" w:eastAsia="Calibri" w:hAnsi="Times New Roman" w:cs="Times New Roman"/>
        </w:rPr>
        <w:t>названия больших чисел;</w:t>
      </w:r>
    </w:p>
    <w:p w:rsidR="00756BFC" w:rsidRPr="00AF4663" w:rsidRDefault="00FF14B5" w:rsidP="00AF4663">
      <w:pPr>
        <w:pStyle w:val="a6"/>
        <w:ind w:left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 </w:t>
      </w:r>
      <w:r w:rsidR="00756BFC" w:rsidRPr="00AF4663">
        <w:rPr>
          <w:rFonts w:ascii="Times New Roman" w:eastAsia="Calibri" w:hAnsi="Times New Roman" w:cs="Times New Roman"/>
        </w:rPr>
        <w:t>свойства чисел натурального ряда, арифметические действия над натуральными числами и нулём и их свойства, понятие квадрата и куба числа;</w:t>
      </w:r>
    </w:p>
    <w:p w:rsidR="00756BFC" w:rsidRPr="00AF4663" w:rsidRDefault="00FF14B5" w:rsidP="00AF4663">
      <w:pPr>
        <w:pStyle w:val="a6"/>
        <w:ind w:left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 </w:t>
      </w:r>
      <w:r w:rsidR="00756BFC" w:rsidRPr="00AF4663">
        <w:rPr>
          <w:rFonts w:ascii="Times New Roman" w:eastAsia="Calibri" w:hAnsi="Times New Roman" w:cs="Times New Roman"/>
        </w:rPr>
        <w:t>приёмы быстрого счёта;</w:t>
      </w:r>
    </w:p>
    <w:p w:rsidR="00756BFC" w:rsidRPr="00AF4663" w:rsidRDefault="00FF14B5" w:rsidP="00AF4663">
      <w:pPr>
        <w:pStyle w:val="a6"/>
        <w:ind w:left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 </w:t>
      </w:r>
      <w:r w:rsidR="00756BFC" w:rsidRPr="00AF4663">
        <w:rPr>
          <w:rFonts w:ascii="Times New Roman" w:eastAsia="Calibri" w:hAnsi="Times New Roman" w:cs="Times New Roman"/>
        </w:rPr>
        <w:t>методы решения логических задач;</w:t>
      </w:r>
    </w:p>
    <w:p w:rsidR="00756BFC" w:rsidRPr="00AF4663" w:rsidRDefault="00FF14B5" w:rsidP="00AF4663">
      <w:pPr>
        <w:pStyle w:val="a6"/>
        <w:ind w:left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 </w:t>
      </w:r>
      <w:r w:rsidR="00756BFC" w:rsidRPr="00AF4663">
        <w:rPr>
          <w:rFonts w:ascii="Times New Roman" w:eastAsia="Calibri" w:hAnsi="Times New Roman" w:cs="Times New Roman"/>
        </w:rPr>
        <w:t>свойства простейших геометрических фигур на плоскости;</w:t>
      </w:r>
    </w:p>
    <w:p w:rsidR="00756BFC" w:rsidRPr="00AF4663" w:rsidRDefault="00FF14B5" w:rsidP="00AF4663">
      <w:pPr>
        <w:pStyle w:val="a6"/>
        <w:ind w:left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 </w:t>
      </w:r>
      <w:r w:rsidR="00756BFC" w:rsidRPr="00AF4663">
        <w:rPr>
          <w:rFonts w:ascii="Times New Roman" w:eastAsia="Calibri" w:hAnsi="Times New Roman" w:cs="Times New Roman"/>
        </w:rPr>
        <w:t>понятие графа;</w:t>
      </w:r>
    </w:p>
    <w:p w:rsidR="00756BFC" w:rsidRPr="00AF4663" w:rsidRDefault="00FF14B5" w:rsidP="00AF4663">
      <w:pPr>
        <w:pStyle w:val="a6"/>
        <w:ind w:left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 </w:t>
      </w:r>
      <w:r w:rsidR="00756BFC" w:rsidRPr="00AF4663">
        <w:rPr>
          <w:rFonts w:ascii="Times New Roman" w:eastAsia="Calibri" w:hAnsi="Times New Roman" w:cs="Times New Roman"/>
        </w:rPr>
        <w:t>понятие софизма.</w:t>
      </w:r>
    </w:p>
    <w:p w:rsidR="00756BFC" w:rsidRPr="00FF14B5" w:rsidRDefault="00756BFC" w:rsidP="00AF4663">
      <w:pPr>
        <w:pStyle w:val="a6"/>
        <w:ind w:left="720"/>
        <w:rPr>
          <w:rFonts w:ascii="Times New Roman" w:eastAsia="Calibri" w:hAnsi="Times New Roman" w:cs="Times New Roman"/>
          <w:b/>
        </w:rPr>
      </w:pPr>
      <w:r w:rsidRPr="00FF14B5">
        <w:rPr>
          <w:rFonts w:ascii="Times New Roman" w:eastAsia="Calibri" w:hAnsi="Times New Roman" w:cs="Times New Roman"/>
          <w:b/>
        </w:rPr>
        <w:t>Уметь:</w:t>
      </w:r>
    </w:p>
    <w:p w:rsidR="00756BFC" w:rsidRPr="00AF4663" w:rsidRDefault="00FF14B5" w:rsidP="00AF4663">
      <w:pPr>
        <w:pStyle w:val="a6"/>
        <w:ind w:left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 </w:t>
      </w:r>
      <w:r w:rsidR="00756BFC" w:rsidRPr="00AF4663">
        <w:rPr>
          <w:rFonts w:ascii="Times New Roman" w:eastAsia="Calibri" w:hAnsi="Times New Roman" w:cs="Times New Roman"/>
        </w:rPr>
        <w:t>читать и записывать римские числа;</w:t>
      </w:r>
    </w:p>
    <w:p w:rsidR="00756BFC" w:rsidRPr="00AF4663" w:rsidRDefault="00FF14B5" w:rsidP="00AF4663">
      <w:pPr>
        <w:pStyle w:val="a6"/>
        <w:ind w:left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 </w:t>
      </w:r>
      <w:r w:rsidR="00756BFC" w:rsidRPr="00AF4663">
        <w:rPr>
          <w:rFonts w:ascii="Times New Roman" w:eastAsia="Calibri" w:hAnsi="Times New Roman" w:cs="Times New Roman"/>
        </w:rPr>
        <w:t>читать и записывать большие числа;</w:t>
      </w:r>
    </w:p>
    <w:p w:rsidR="00756BFC" w:rsidRPr="00AF4663" w:rsidRDefault="00FF14B5" w:rsidP="00AF4663">
      <w:pPr>
        <w:pStyle w:val="a6"/>
        <w:ind w:left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 </w:t>
      </w:r>
      <w:r w:rsidR="00756BFC" w:rsidRPr="00AF4663">
        <w:rPr>
          <w:rFonts w:ascii="Times New Roman" w:eastAsia="Calibri" w:hAnsi="Times New Roman" w:cs="Times New Roman"/>
        </w:rPr>
        <w:t>пользоваться приёмами быстрого счёта;</w:t>
      </w:r>
    </w:p>
    <w:p w:rsidR="00756BFC" w:rsidRPr="00AF4663" w:rsidRDefault="00FF14B5" w:rsidP="00AF4663">
      <w:pPr>
        <w:pStyle w:val="a6"/>
        <w:ind w:left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 </w:t>
      </w:r>
      <w:r w:rsidR="00756BFC" w:rsidRPr="00AF4663">
        <w:rPr>
          <w:rFonts w:ascii="Times New Roman" w:eastAsia="Calibri" w:hAnsi="Times New Roman" w:cs="Times New Roman"/>
        </w:rPr>
        <w:t>решать текстовые </w:t>
      </w:r>
      <w:bookmarkStart w:id="0" w:name="_GoBack"/>
      <w:bookmarkEnd w:id="0"/>
      <w:r w:rsidR="00756BFC" w:rsidRPr="00AF4663">
        <w:rPr>
          <w:rFonts w:ascii="Times New Roman" w:eastAsia="Calibri" w:hAnsi="Times New Roman" w:cs="Times New Roman"/>
        </w:rPr>
        <w:t>задачи на движение, на взвешивание, на переливание;</w:t>
      </w:r>
    </w:p>
    <w:p w:rsidR="00756BFC" w:rsidRPr="00AF4663" w:rsidRDefault="00FF14B5" w:rsidP="00AF4663">
      <w:pPr>
        <w:pStyle w:val="a6"/>
        <w:ind w:left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 </w:t>
      </w:r>
      <w:r w:rsidR="00756BFC" w:rsidRPr="00AF4663">
        <w:rPr>
          <w:rFonts w:ascii="Times New Roman" w:eastAsia="Calibri" w:hAnsi="Times New Roman" w:cs="Times New Roman"/>
        </w:rPr>
        <w:t>использовать различные приёмы при решении логических задач;</w:t>
      </w:r>
    </w:p>
    <w:p w:rsidR="00756BFC" w:rsidRPr="00AF4663" w:rsidRDefault="00FF14B5" w:rsidP="00AF4663">
      <w:pPr>
        <w:pStyle w:val="a6"/>
        <w:ind w:left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 </w:t>
      </w:r>
      <w:r w:rsidR="00756BFC" w:rsidRPr="00AF4663">
        <w:rPr>
          <w:rFonts w:ascii="Times New Roman" w:eastAsia="Calibri" w:hAnsi="Times New Roman" w:cs="Times New Roman"/>
        </w:rPr>
        <w:t>решать геометрические задачи на разрезание, задачи со спичками, геометрические головоломки, простейшие задачи на графы;</w:t>
      </w:r>
    </w:p>
    <w:p w:rsidR="00756BFC" w:rsidRPr="00AF4663" w:rsidRDefault="00FF14B5" w:rsidP="00AF4663">
      <w:pPr>
        <w:pStyle w:val="a6"/>
        <w:ind w:left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 </w:t>
      </w:r>
      <w:r w:rsidR="00756BFC" w:rsidRPr="00AF4663">
        <w:rPr>
          <w:rFonts w:ascii="Times New Roman" w:eastAsia="Calibri" w:hAnsi="Times New Roman" w:cs="Times New Roman"/>
        </w:rPr>
        <w:t>решать математические ребусы, софизмы, показывать математические фокусы.</w:t>
      </w:r>
    </w:p>
    <w:p w:rsidR="00756BFC" w:rsidRPr="00AF4663" w:rsidRDefault="00FF14B5" w:rsidP="00AF4663">
      <w:pPr>
        <w:pStyle w:val="a6"/>
        <w:ind w:left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</w:t>
      </w:r>
      <w:r w:rsidR="00756BFC" w:rsidRPr="00AF4663">
        <w:rPr>
          <w:rFonts w:ascii="Times New Roman" w:eastAsia="Calibri" w:hAnsi="Times New Roman" w:cs="Times New Roman"/>
        </w:rPr>
        <w:t xml:space="preserve"> выполнять проектные работы.</w:t>
      </w:r>
    </w:p>
    <w:p w:rsidR="007C15A7" w:rsidRPr="000A02DE" w:rsidRDefault="000A02DE" w:rsidP="000A02D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1392F" w:rsidRDefault="0021392F" w:rsidP="003818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1392F" w:rsidRPr="00756BFC" w:rsidRDefault="0021392F" w:rsidP="002139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</w:t>
      </w:r>
      <w:r w:rsidRPr="00756B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ематический план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ирование</w:t>
      </w:r>
      <w:r w:rsidRPr="00756B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 класс</w:t>
      </w:r>
    </w:p>
    <w:p w:rsidR="00C01449" w:rsidRPr="00756BFC" w:rsidRDefault="00C01449" w:rsidP="00C014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9"/>
        <w:gridCol w:w="6759"/>
        <w:gridCol w:w="1559"/>
      </w:tblGrid>
      <w:tr w:rsidR="00C01449" w:rsidRPr="00756BFC" w:rsidTr="0021392F">
        <w:trPr>
          <w:cantSplit/>
          <w:trHeight w:val="509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49" w:rsidRPr="00756BFC" w:rsidRDefault="00C01449" w:rsidP="00AF38DE">
            <w:pPr>
              <w:pStyle w:val="ac"/>
              <w:rPr>
                <w:sz w:val="22"/>
                <w:szCs w:val="22"/>
                <w:lang w:eastAsia="en-US"/>
              </w:rPr>
            </w:pPr>
            <w:r w:rsidRPr="00756BFC">
              <w:rPr>
                <w:sz w:val="22"/>
                <w:szCs w:val="22"/>
                <w:lang w:eastAsia="en-US"/>
              </w:rPr>
              <w:t>№</w:t>
            </w:r>
          </w:p>
          <w:p w:rsidR="00C01449" w:rsidRPr="00756BFC" w:rsidRDefault="00C01449" w:rsidP="00AF38DE">
            <w:pPr>
              <w:pStyle w:val="ac"/>
              <w:rPr>
                <w:sz w:val="22"/>
                <w:szCs w:val="22"/>
                <w:lang w:eastAsia="en-US"/>
              </w:rPr>
            </w:pPr>
            <w:proofErr w:type="spellStart"/>
            <w:r w:rsidRPr="00756BFC">
              <w:rPr>
                <w:sz w:val="22"/>
                <w:szCs w:val="22"/>
                <w:lang w:eastAsia="en-US"/>
              </w:rPr>
              <w:t>п</w:t>
            </w:r>
            <w:proofErr w:type="spellEnd"/>
            <w:r w:rsidRPr="00756BFC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756BFC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6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49" w:rsidRPr="00756BFC" w:rsidRDefault="0021392F" w:rsidP="00AF38DE">
            <w:pPr>
              <w:pStyle w:val="ac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Название темы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21392F" w:rsidP="00AF38DE">
            <w:pPr>
              <w:pStyle w:val="ac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часов</w:t>
            </w:r>
          </w:p>
        </w:tc>
      </w:tr>
      <w:tr w:rsidR="00C01449" w:rsidRPr="00756BFC" w:rsidTr="00737802">
        <w:trPr>
          <w:cantSplit/>
          <w:trHeight w:val="509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449" w:rsidRPr="00756BFC" w:rsidRDefault="00C01449" w:rsidP="00AF38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449" w:rsidRPr="00756BFC" w:rsidRDefault="00C01449" w:rsidP="00AF38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49" w:rsidRPr="00756BFC" w:rsidRDefault="00C01449" w:rsidP="00AF38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1449" w:rsidRPr="00756BFC" w:rsidTr="00491B5C">
        <w:trPr>
          <w:cantSplit/>
          <w:trHeight w:val="30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49" w:rsidRPr="00756BFC" w:rsidRDefault="00C01449" w:rsidP="00AF3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449" w:rsidRPr="00756BFC" w:rsidRDefault="00C01449" w:rsidP="00C01449">
            <w:pPr>
              <w:snapToGrid w:val="0"/>
              <w:ind w:left="130"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Олимпиадные задачи, их особенности.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21392F" w:rsidP="00C01449">
            <w:pPr>
              <w:pStyle w:val="ac"/>
              <w:ind w:left="13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C01449" w:rsidRPr="00756BFC" w:rsidTr="0021392F">
        <w:trPr>
          <w:cantSplit/>
          <w:trHeight w:val="43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49" w:rsidRPr="00756BFC" w:rsidRDefault="00C01449" w:rsidP="00AF3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449" w:rsidRPr="00756BFC" w:rsidRDefault="00C01449" w:rsidP="00C01449">
            <w:pPr>
              <w:snapToGrid w:val="0"/>
              <w:ind w:left="130"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Математические софизмы, фокусы и головоломки.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21392F" w:rsidP="00C01449">
            <w:pPr>
              <w:pStyle w:val="ac"/>
              <w:ind w:left="13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C01449" w:rsidRPr="00756BFC" w:rsidTr="00737802">
        <w:trPr>
          <w:cantSplit/>
          <w:trHeight w:val="23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49" w:rsidRPr="00756BFC" w:rsidRDefault="00C01449" w:rsidP="00AF3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449" w:rsidRPr="00756BFC" w:rsidRDefault="00C01449" w:rsidP="00C01449">
            <w:pPr>
              <w:snapToGrid w:val="0"/>
              <w:ind w:left="130"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Простейшие преобразования графиков</w:t>
            </w:r>
            <w:r w:rsidR="007378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21392F" w:rsidP="00C01449">
            <w:pPr>
              <w:pStyle w:val="ac"/>
              <w:ind w:left="13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C01449" w:rsidRPr="00756BFC" w:rsidTr="00737802">
        <w:trPr>
          <w:cantSplit/>
          <w:trHeight w:val="4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49" w:rsidRPr="00756BFC" w:rsidRDefault="00C01449" w:rsidP="00AF3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449" w:rsidRPr="00756BFC" w:rsidRDefault="00C01449" w:rsidP="00C01449">
            <w:pPr>
              <w:snapToGrid w:val="0"/>
              <w:ind w:left="130"/>
              <w:jc w:val="both"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Элементы теории множеств и математической логики. Логические задачи.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21392F" w:rsidP="00C01449">
            <w:pPr>
              <w:pStyle w:val="ac"/>
              <w:ind w:left="13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C01449" w:rsidRPr="00756BFC" w:rsidTr="00737802">
        <w:trPr>
          <w:cantSplit/>
          <w:trHeight w:val="27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49" w:rsidRPr="00756BFC" w:rsidRDefault="00C01449" w:rsidP="00AF3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449" w:rsidRPr="00756BFC" w:rsidRDefault="00C01449" w:rsidP="00C01449">
            <w:pPr>
              <w:snapToGrid w:val="0"/>
              <w:ind w:left="130"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Системы уравнений и методы их решения.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21392F" w:rsidP="00C01449">
            <w:pPr>
              <w:pStyle w:val="ac"/>
              <w:ind w:left="13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C01449" w:rsidRPr="00756BFC" w:rsidTr="00737802">
        <w:trPr>
          <w:cantSplit/>
          <w:trHeight w:val="20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49" w:rsidRPr="00756BFC" w:rsidRDefault="00C01449" w:rsidP="00AF3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449" w:rsidRPr="00756BFC" w:rsidRDefault="00C01449" w:rsidP="00C01449">
            <w:pPr>
              <w:snapToGrid w:val="0"/>
              <w:ind w:left="130"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Головоломки в картинках.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21392F" w:rsidP="00C01449">
            <w:pPr>
              <w:pStyle w:val="ac"/>
              <w:ind w:left="13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C01449" w:rsidRPr="00756BFC" w:rsidTr="00737802">
        <w:trPr>
          <w:cantSplit/>
          <w:trHeight w:val="25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49" w:rsidRPr="00756BFC" w:rsidRDefault="00C01449" w:rsidP="00AF3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449" w:rsidRPr="00756BFC" w:rsidRDefault="00C01449" w:rsidP="00C01449">
            <w:pPr>
              <w:snapToGrid w:val="0"/>
              <w:ind w:left="130"/>
              <w:rPr>
                <w:rFonts w:ascii="Times New Roman" w:hAnsi="Times New Roman" w:cs="Times New Roman"/>
              </w:rPr>
            </w:pPr>
            <w:proofErr w:type="spellStart"/>
            <w:r w:rsidRPr="00756BFC">
              <w:rPr>
                <w:rFonts w:ascii="Times New Roman" w:hAnsi="Times New Roman" w:cs="Times New Roman"/>
              </w:rPr>
              <w:t>Судоку</w:t>
            </w:r>
            <w:proofErr w:type="spellEnd"/>
            <w:r w:rsidRPr="00756BFC">
              <w:rPr>
                <w:rFonts w:ascii="Times New Roman" w:hAnsi="Times New Roman" w:cs="Times New Roman"/>
              </w:rPr>
              <w:t>. Японская головоломка.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21392F" w:rsidP="00C01449">
            <w:pPr>
              <w:pStyle w:val="ac"/>
              <w:ind w:left="13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C01449" w:rsidRPr="00756BFC" w:rsidTr="00737802">
        <w:trPr>
          <w:cantSplit/>
          <w:trHeight w:val="1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49" w:rsidRPr="00756BFC" w:rsidRDefault="00C01449" w:rsidP="00AF3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49" w:rsidRPr="00756BFC" w:rsidRDefault="00C01449" w:rsidP="00C01449">
            <w:pPr>
              <w:ind w:left="130"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Задачи на равномерное движение.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21392F" w:rsidP="00C01449">
            <w:pPr>
              <w:pStyle w:val="ac"/>
              <w:ind w:left="13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C01449" w:rsidRPr="00756BFC" w:rsidTr="0021392F">
        <w:trPr>
          <w:cantSplit/>
          <w:trHeight w:val="43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49" w:rsidRPr="00756BFC" w:rsidRDefault="00C01449" w:rsidP="00AF3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C01449" w:rsidP="00C01449">
            <w:pPr>
              <w:ind w:left="130"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Задачи на расход материалов и денежных средств.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21392F" w:rsidP="00C01449">
            <w:pPr>
              <w:pStyle w:val="ac"/>
              <w:ind w:left="13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C01449" w:rsidRPr="00756BFC" w:rsidTr="0021392F">
        <w:trPr>
          <w:cantSplit/>
          <w:trHeight w:val="43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49" w:rsidRPr="00756BFC" w:rsidRDefault="00C01449" w:rsidP="00AF3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C01449" w:rsidP="00C01449">
            <w:pPr>
              <w:ind w:left="130"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Решение задач с помощью уравнений</w:t>
            </w:r>
            <w:r w:rsidR="007378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21392F" w:rsidP="00C01449">
            <w:pPr>
              <w:pStyle w:val="ac"/>
              <w:ind w:left="13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C01449" w:rsidRPr="00756BFC" w:rsidTr="0021392F">
        <w:trPr>
          <w:cantSplit/>
          <w:trHeight w:val="43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49" w:rsidRPr="00756BFC" w:rsidRDefault="00C01449" w:rsidP="00AF3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C01449" w:rsidP="00C01449">
            <w:pPr>
              <w:ind w:left="130"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Решение задач на проценты</w:t>
            </w:r>
            <w:r w:rsidR="007378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21392F" w:rsidP="00C01449">
            <w:pPr>
              <w:pStyle w:val="ac"/>
              <w:ind w:left="13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C01449" w:rsidRPr="00756BFC" w:rsidTr="0021392F">
        <w:trPr>
          <w:cantSplit/>
          <w:trHeight w:val="43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49" w:rsidRPr="00756BFC" w:rsidRDefault="0021392F" w:rsidP="00AF3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C01449" w:rsidP="00C01449">
            <w:pPr>
              <w:ind w:left="130"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Задачи с числовыми великанами.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21392F" w:rsidP="00C01449">
            <w:pPr>
              <w:pStyle w:val="ac"/>
              <w:ind w:left="13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C01449" w:rsidRPr="00756BFC" w:rsidTr="0021392F">
        <w:trPr>
          <w:cantSplit/>
          <w:trHeight w:val="43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49" w:rsidRPr="00756BFC" w:rsidRDefault="0021392F" w:rsidP="00AF3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C01449" w:rsidP="00C01449">
            <w:pPr>
              <w:ind w:left="130"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Решение задач с помощью системы уравнений.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21392F" w:rsidP="00C01449">
            <w:pPr>
              <w:pStyle w:val="ac"/>
              <w:ind w:left="13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C01449" w:rsidRPr="00756BFC" w:rsidTr="0021392F">
        <w:trPr>
          <w:cantSplit/>
          <w:trHeight w:val="43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49" w:rsidRPr="00756BFC" w:rsidRDefault="0021392F" w:rsidP="00AF38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C01449" w:rsidP="00C01449">
            <w:pPr>
              <w:ind w:left="130"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 xml:space="preserve">Простейшие преобразования графиков.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21392F" w:rsidP="00C01449">
            <w:pPr>
              <w:pStyle w:val="ac"/>
              <w:ind w:left="13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C01449" w:rsidRPr="00756BFC" w:rsidTr="0021392F">
        <w:trPr>
          <w:cantSplit/>
          <w:trHeight w:val="43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49" w:rsidRPr="00756BFC" w:rsidRDefault="0021392F" w:rsidP="00AF38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C01449" w:rsidP="00C01449">
            <w:pPr>
              <w:ind w:left="130"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Классические задачи</w:t>
            </w:r>
            <w:r w:rsidR="007378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21392F" w:rsidP="00C01449">
            <w:pPr>
              <w:pStyle w:val="ac"/>
              <w:ind w:left="13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C01449" w:rsidRPr="00756BFC" w:rsidTr="0021392F">
        <w:trPr>
          <w:cantSplit/>
          <w:trHeight w:val="43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49" w:rsidRPr="00756BFC" w:rsidRDefault="0021392F" w:rsidP="00AF38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C01449" w:rsidP="00C01449">
            <w:pPr>
              <w:ind w:left="130"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Простейшие геометрические задачи</w:t>
            </w:r>
            <w:r w:rsidR="007378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21392F" w:rsidP="00C01449">
            <w:pPr>
              <w:pStyle w:val="ac"/>
              <w:ind w:left="13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C01449" w:rsidRPr="00756BFC" w:rsidTr="0021392F">
        <w:trPr>
          <w:cantSplit/>
          <w:trHeight w:val="43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49" w:rsidRPr="00756BFC" w:rsidRDefault="0021392F" w:rsidP="00AF38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C01449" w:rsidP="0021392F">
            <w:pPr>
              <w:ind w:left="130"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Геометрия в лесу. Геометрия у реки.</w:t>
            </w:r>
            <w:r w:rsidR="0021392F" w:rsidRPr="00756BFC">
              <w:rPr>
                <w:rFonts w:ascii="Times New Roman" w:hAnsi="Times New Roman" w:cs="Times New Roman"/>
              </w:rPr>
              <w:t xml:space="preserve"> Геометрия в открытом поле. Площадь участка. Геометрия в дороге.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21392F" w:rsidP="00C01449">
            <w:pPr>
              <w:pStyle w:val="ac"/>
              <w:ind w:left="13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C01449" w:rsidRPr="00756BFC" w:rsidTr="0021392F">
        <w:trPr>
          <w:cantSplit/>
          <w:trHeight w:val="43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49" w:rsidRPr="00756BFC" w:rsidRDefault="0021392F" w:rsidP="00AF3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C01449" w:rsidP="00737802">
            <w:pPr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Походная тригонометрия без формул и таблиц. Где небо с землёй сходится.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21392F" w:rsidP="00C01449">
            <w:pPr>
              <w:pStyle w:val="ac"/>
              <w:ind w:left="13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C01449" w:rsidRPr="00756BFC" w:rsidTr="0021392F">
        <w:trPr>
          <w:cantSplit/>
          <w:trHeight w:val="43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49" w:rsidRPr="00756BFC" w:rsidRDefault="0021392F" w:rsidP="00AF3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C01449" w:rsidP="00737802">
            <w:pPr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Между делом и шуткой в геометрии.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21392F" w:rsidP="00C01449">
            <w:pPr>
              <w:pStyle w:val="ac"/>
              <w:ind w:left="13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C01449" w:rsidRPr="00756BFC" w:rsidTr="0021392F">
        <w:trPr>
          <w:cantSplit/>
          <w:trHeight w:val="43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49" w:rsidRPr="00756BFC" w:rsidRDefault="0021392F" w:rsidP="00AF3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C01449" w:rsidP="00737802">
            <w:pPr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Большое и малое в геометрии. Геометрическая экономия.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21392F" w:rsidP="00C01449">
            <w:pPr>
              <w:pStyle w:val="ac"/>
              <w:ind w:left="13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C01449" w:rsidRPr="00756BFC" w:rsidTr="0021392F">
        <w:trPr>
          <w:cantSplit/>
          <w:trHeight w:val="43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49" w:rsidRPr="00756BFC" w:rsidRDefault="0021392F" w:rsidP="00AF3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C01449" w:rsidP="00737802">
            <w:pPr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Платоновы тела в геометрических задачах</w:t>
            </w:r>
            <w:r w:rsidR="007378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21392F" w:rsidP="00C01449">
            <w:pPr>
              <w:pStyle w:val="ac"/>
              <w:ind w:left="13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C01449" w:rsidRPr="00756BFC" w:rsidTr="0021392F">
        <w:trPr>
          <w:cantSplit/>
          <w:trHeight w:val="43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49" w:rsidRPr="00756BFC" w:rsidRDefault="0021392F" w:rsidP="00AF3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C01449" w:rsidP="00737802">
            <w:pPr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Выделение объектов. Перетаскивание объектов.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21392F" w:rsidP="00C01449">
            <w:pPr>
              <w:pStyle w:val="ac"/>
              <w:ind w:left="13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C01449" w:rsidRPr="00756BFC" w:rsidTr="0021392F">
        <w:trPr>
          <w:cantSplit/>
          <w:trHeight w:val="43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49" w:rsidRPr="00756BFC" w:rsidRDefault="0021392F" w:rsidP="00AF3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737802" w:rsidP="0073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Меню «Вид», с Меню «</w:t>
            </w:r>
            <w:r w:rsidR="00C01449" w:rsidRPr="00756BFC">
              <w:rPr>
                <w:rFonts w:ascii="Times New Roman" w:hAnsi="Times New Roman" w:cs="Times New Roman"/>
              </w:rPr>
              <w:t>Измерения</w:t>
            </w:r>
            <w:r>
              <w:rPr>
                <w:rFonts w:ascii="Times New Roman" w:hAnsi="Times New Roman" w:cs="Times New Roman"/>
              </w:rPr>
              <w:t>»</w:t>
            </w:r>
            <w:r w:rsidR="00C01449" w:rsidRPr="00756BFC">
              <w:rPr>
                <w:rFonts w:ascii="Times New Roman" w:hAnsi="Times New Roman" w:cs="Times New Roman"/>
              </w:rPr>
              <w:t xml:space="preserve"> (измерение длин отрезков, углов и п</w:t>
            </w:r>
            <w:r w:rsidR="009221E0">
              <w:rPr>
                <w:rFonts w:ascii="Times New Roman" w:hAnsi="Times New Roman" w:cs="Times New Roman"/>
              </w:rPr>
              <w:t>лощадей, вычисление периметра).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21392F" w:rsidP="00C01449">
            <w:pPr>
              <w:pStyle w:val="ac"/>
              <w:ind w:left="13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C01449" w:rsidRPr="00756BFC" w:rsidTr="0021392F">
        <w:trPr>
          <w:cantSplit/>
          <w:trHeight w:val="43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49" w:rsidRPr="00756BFC" w:rsidRDefault="0021392F" w:rsidP="00AF3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C01449" w:rsidP="00737802">
            <w:pPr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Построение отрезка, середины отрезка.</w:t>
            </w:r>
            <w:r w:rsidRPr="00756BFC">
              <w:rPr>
                <w:rFonts w:ascii="Times New Roman" w:hAnsi="Times New Roman" w:cs="Times New Roman"/>
              </w:rPr>
              <w:br/>
              <w:t>Построение лучей, прямых. Решение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21392F" w:rsidP="00C01449">
            <w:pPr>
              <w:pStyle w:val="ac"/>
              <w:ind w:left="13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C01449" w:rsidRPr="00756BFC" w:rsidTr="00737802">
        <w:trPr>
          <w:cantSplit/>
          <w:trHeight w:val="43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49" w:rsidRPr="00756BFC" w:rsidRDefault="0021392F" w:rsidP="00AF3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C01449" w:rsidP="00737802">
            <w:pPr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Построение пересечений. Построение и измерение уг</w:t>
            </w:r>
            <w:r w:rsidR="00737802">
              <w:rPr>
                <w:rFonts w:ascii="Times New Roman" w:hAnsi="Times New Roman" w:cs="Times New Roman"/>
              </w:rPr>
              <w:t>лов Построение биссектрисы угла</w:t>
            </w:r>
            <w:r w:rsidRPr="00756B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21392F" w:rsidP="00C01449">
            <w:pPr>
              <w:pStyle w:val="ac"/>
              <w:ind w:left="13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C01449" w:rsidRPr="00756BFC" w:rsidTr="0021392F">
        <w:trPr>
          <w:cantSplit/>
          <w:trHeight w:val="43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21392F" w:rsidP="00AF3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737802" w:rsidP="0073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Построение окружностей, </w:t>
            </w:r>
            <w:r w:rsidR="00C01449" w:rsidRPr="00756BFC">
              <w:rPr>
                <w:rFonts w:ascii="Times New Roman" w:hAnsi="Times New Roman" w:cs="Times New Roman"/>
              </w:rPr>
              <w:t>дуг. Построение круга, сектора, сегмента.</w:t>
            </w:r>
            <w:r w:rsidR="00C01449" w:rsidRPr="00756BFC">
              <w:rPr>
                <w:rFonts w:ascii="Times New Roman" w:hAnsi="Times New Roman" w:cs="Times New Roman"/>
              </w:rPr>
              <w:br/>
              <w:t>Построение многоугольников. Решение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21392F" w:rsidP="00C01449">
            <w:pPr>
              <w:pStyle w:val="ac"/>
              <w:ind w:left="13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C01449" w:rsidRPr="00756BFC" w:rsidTr="00737802">
        <w:trPr>
          <w:cantSplit/>
          <w:trHeight w:val="31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21392F" w:rsidP="00AF3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C01449" w:rsidP="00737802">
            <w:pPr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Построение рисунков по заданным координатам.</w:t>
            </w:r>
            <w:r w:rsidR="0021392F" w:rsidRPr="00756BFC">
              <w:rPr>
                <w:rFonts w:ascii="Times New Roman" w:hAnsi="Times New Roman" w:cs="Times New Roman"/>
              </w:rPr>
              <w:t xml:space="preserve"> Орнаменты и рисунки.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21392F" w:rsidP="00C01449">
            <w:pPr>
              <w:pStyle w:val="ac"/>
              <w:ind w:left="13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C01449" w:rsidRPr="00756BFC" w:rsidTr="00737802">
        <w:trPr>
          <w:cantSplit/>
          <w:trHeight w:val="18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21392F" w:rsidP="00AF3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C01449" w:rsidP="00737802">
            <w:pPr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Из истории математики. Проценты в прошлом и настоящем</w:t>
            </w:r>
            <w:r w:rsidR="007378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21392F" w:rsidP="00C01449">
            <w:pPr>
              <w:pStyle w:val="ac"/>
              <w:ind w:left="13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C01449" w:rsidRPr="00756BFC" w:rsidTr="00737802">
        <w:trPr>
          <w:cantSplit/>
          <w:trHeight w:val="20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21392F" w:rsidP="00AF3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C01449" w:rsidP="00C01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Приём устного счёта. Умножение крестиком</w:t>
            </w:r>
            <w:r w:rsidR="007378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21392F" w:rsidP="00C01449">
            <w:pPr>
              <w:pStyle w:val="ac"/>
              <w:ind w:left="13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C01449" w:rsidRPr="00756BFC" w:rsidTr="00737802">
        <w:trPr>
          <w:cantSplit/>
          <w:trHeight w:val="2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21392F" w:rsidP="00AF3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C01449" w:rsidP="00C01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Решение олимпиадных задач</w:t>
            </w:r>
            <w:r w:rsidR="007378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21392F" w:rsidP="00C01449">
            <w:pPr>
              <w:pStyle w:val="ac"/>
              <w:ind w:left="13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C01449" w:rsidRPr="00756BFC" w:rsidTr="00737802">
        <w:trPr>
          <w:cantSplit/>
          <w:trHeight w:val="19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21392F" w:rsidP="00AF3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C01449" w:rsidP="00C01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Приёмы устного счёта. Признак делимости на 11</w:t>
            </w:r>
            <w:r w:rsidR="007378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21392F" w:rsidP="00C01449">
            <w:pPr>
              <w:pStyle w:val="ac"/>
              <w:ind w:left="13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C01449" w:rsidRPr="00756BFC" w:rsidTr="00737802">
        <w:trPr>
          <w:cantSplit/>
          <w:trHeight w:val="32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21392F" w:rsidP="00AF3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C01449" w:rsidP="00C01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Задачи в стихах</w:t>
            </w:r>
            <w:r w:rsidR="007378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21392F" w:rsidP="00C01449">
            <w:pPr>
              <w:pStyle w:val="ac"/>
              <w:ind w:left="13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C01449" w:rsidRPr="00756BFC" w:rsidTr="00737802">
        <w:trPr>
          <w:cantSplit/>
          <w:trHeight w:val="1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21392F" w:rsidP="00AF3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C01449" w:rsidP="00C01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Математические софизмы</w:t>
            </w:r>
            <w:r w:rsidR="007378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21392F" w:rsidP="00C01449">
            <w:pPr>
              <w:pStyle w:val="ac"/>
              <w:ind w:left="13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C01449" w:rsidRPr="00756BFC" w:rsidTr="00737802">
        <w:trPr>
          <w:cantSplit/>
          <w:trHeight w:val="19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21392F" w:rsidP="00AF3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C01449" w:rsidP="00C01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Из истории интересных чисел. Число π</w:t>
            </w:r>
            <w:r w:rsidR="007378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21392F" w:rsidP="00C01449">
            <w:pPr>
              <w:pStyle w:val="ac"/>
              <w:ind w:left="13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C01449" w:rsidRPr="00756BFC" w:rsidTr="0021392F">
        <w:trPr>
          <w:cantSplit/>
          <w:trHeight w:val="260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49" w:rsidRPr="00756BFC" w:rsidRDefault="00C01449" w:rsidP="00AF38DE">
            <w:pPr>
              <w:pStyle w:val="ac"/>
              <w:ind w:firstLine="709"/>
              <w:rPr>
                <w:b/>
                <w:sz w:val="22"/>
                <w:szCs w:val="22"/>
                <w:lang w:eastAsia="en-US"/>
              </w:rPr>
            </w:pPr>
            <w:r w:rsidRPr="00756BFC">
              <w:rPr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21392F" w:rsidP="00AF38DE">
            <w:pPr>
              <w:pStyle w:val="ac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34</w:t>
            </w:r>
          </w:p>
        </w:tc>
      </w:tr>
    </w:tbl>
    <w:p w:rsidR="00DF3731" w:rsidRPr="0021392F" w:rsidRDefault="00DF3731" w:rsidP="0021392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3BD6" w:rsidRPr="00756BFC" w:rsidRDefault="00193BD6" w:rsidP="00B025C2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025C2" w:rsidRPr="00756BFC" w:rsidRDefault="00B025C2" w:rsidP="00B025C2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56B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Литература</w:t>
      </w:r>
    </w:p>
    <w:p w:rsidR="00B025C2" w:rsidRPr="00756BFC" w:rsidRDefault="00B025C2" w:rsidP="00B025C2">
      <w:p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lang w:eastAsia="ru-RU"/>
        </w:rPr>
      </w:pPr>
      <w:r w:rsidRPr="00756BFC">
        <w:rPr>
          <w:rFonts w:ascii="Times New Roman" w:eastAsia="Times New Roman" w:hAnsi="Times New Roman" w:cs="Times New Roman"/>
          <w:color w:val="000000"/>
          <w:lang w:eastAsia="ru-RU"/>
        </w:rPr>
        <w:t>1. Гусев В.А., Орлов А.И., Розенталь А.Л. Внеклассная работа с у</w:t>
      </w:r>
      <w:r w:rsidR="0038185C">
        <w:rPr>
          <w:rFonts w:ascii="Times New Roman" w:eastAsia="Times New Roman" w:hAnsi="Times New Roman" w:cs="Times New Roman"/>
          <w:color w:val="000000"/>
          <w:lang w:eastAsia="ru-RU"/>
        </w:rPr>
        <w:t>чениками. - М.: Просвещение</w:t>
      </w:r>
      <w:proofErr w:type="gramStart"/>
      <w:r w:rsidRPr="00756BFC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</w:p>
    <w:p w:rsidR="00B025C2" w:rsidRPr="00756BFC" w:rsidRDefault="00B025C2" w:rsidP="00B025C2">
      <w:p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lang w:eastAsia="ru-RU"/>
        </w:rPr>
      </w:pPr>
      <w:r w:rsidRPr="00756BFC">
        <w:rPr>
          <w:rFonts w:ascii="Times New Roman" w:eastAsia="Times New Roman" w:hAnsi="Times New Roman" w:cs="Times New Roman"/>
          <w:color w:val="000000"/>
          <w:lang w:eastAsia="ru-RU"/>
        </w:rPr>
        <w:t xml:space="preserve">2. Журналы «Математика в </w:t>
      </w:r>
      <w:r w:rsidR="0038185C">
        <w:rPr>
          <w:rFonts w:ascii="Times New Roman" w:eastAsia="Times New Roman" w:hAnsi="Times New Roman" w:cs="Times New Roman"/>
          <w:color w:val="000000"/>
          <w:lang w:eastAsia="ru-RU"/>
        </w:rPr>
        <w:t>школе»</w:t>
      </w:r>
      <w:r w:rsidRPr="00756BF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025C2" w:rsidRPr="00756BFC" w:rsidRDefault="00B025C2" w:rsidP="00B025C2">
      <w:p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lang w:eastAsia="ru-RU"/>
        </w:rPr>
      </w:pPr>
      <w:r w:rsidRPr="00756BFC">
        <w:rPr>
          <w:rFonts w:ascii="Times New Roman" w:eastAsia="Times New Roman" w:hAnsi="Times New Roman" w:cs="Times New Roman"/>
          <w:color w:val="000000"/>
          <w:lang w:eastAsia="ru-RU"/>
        </w:rPr>
        <w:t xml:space="preserve">3.А.С.Чесноков, С.И. </w:t>
      </w:r>
      <w:proofErr w:type="spellStart"/>
      <w:r w:rsidRPr="00756BFC">
        <w:rPr>
          <w:rFonts w:ascii="Times New Roman" w:eastAsia="Times New Roman" w:hAnsi="Times New Roman" w:cs="Times New Roman"/>
          <w:color w:val="000000"/>
          <w:lang w:eastAsia="ru-RU"/>
        </w:rPr>
        <w:t>Шварцбурд</w:t>
      </w:r>
      <w:proofErr w:type="spellEnd"/>
      <w:r w:rsidRPr="00756BFC">
        <w:rPr>
          <w:rFonts w:ascii="Times New Roman" w:eastAsia="Times New Roman" w:hAnsi="Times New Roman" w:cs="Times New Roman"/>
          <w:color w:val="000000"/>
          <w:lang w:eastAsia="ru-RU"/>
        </w:rPr>
        <w:t xml:space="preserve">, В.Д.Головина, И.И. </w:t>
      </w:r>
      <w:proofErr w:type="spellStart"/>
      <w:r w:rsidRPr="00756BFC">
        <w:rPr>
          <w:rFonts w:ascii="Times New Roman" w:eastAsia="Times New Roman" w:hAnsi="Times New Roman" w:cs="Times New Roman"/>
          <w:color w:val="000000"/>
          <w:lang w:eastAsia="ru-RU"/>
        </w:rPr>
        <w:t>Крючкова</w:t>
      </w:r>
      <w:proofErr w:type="spellEnd"/>
      <w:r w:rsidRPr="00756BFC">
        <w:rPr>
          <w:rFonts w:ascii="Times New Roman" w:eastAsia="Times New Roman" w:hAnsi="Times New Roman" w:cs="Times New Roman"/>
          <w:color w:val="000000"/>
          <w:lang w:eastAsia="ru-RU"/>
        </w:rPr>
        <w:t xml:space="preserve">, Л. А. </w:t>
      </w:r>
      <w:proofErr w:type="spellStart"/>
      <w:r w:rsidRPr="00756BFC">
        <w:rPr>
          <w:rFonts w:ascii="Times New Roman" w:eastAsia="Times New Roman" w:hAnsi="Times New Roman" w:cs="Times New Roman"/>
          <w:color w:val="000000"/>
          <w:lang w:eastAsia="ru-RU"/>
        </w:rPr>
        <w:t>Литвачук</w:t>
      </w:r>
      <w:proofErr w:type="spellEnd"/>
      <w:r w:rsidRPr="00756BFC">
        <w:rPr>
          <w:rFonts w:ascii="Times New Roman" w:eastAsia="Times New Roman" w:hAnsi="Times New Roman" w:cs="Times New Roman"/>
          <w:color w:val="000000"/>
          <w:lang w:eastAsia="ru-RU"/>
        </w:rPr>
        <w:t>.  Внеклассная работа по математике</w:t>
      </w:r>
      <w:r w:rsidR="008D2278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756BFC">
        <w:rPr>
          <w:rFonts w:ascii="Times New Roman" w:eastAsia="Times New Roman" w:hAnsi="Times New Roman" w:cs="Times New Roman"/>
          <w:color w:val="000000"/>
          <w:lang w:eastAsia="ru-RU"/>
        </w:rPr>
        <w:t xml:space="preserve"> М. , «Просвещение».</w:t>
      </w:r>
    </w:p>
    <w:p w:rsidR="00B025C2" w:rsidRPr="00756BFC" w:rsidRDefault="00B025C2" w:rsidP="00B025C2">
      <w:p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lang w:eastAsia="ru-RU"/>
        </w:rPr>
      </w:pPr>
      <w:r w:rsidRPr="00756BFC">
        <w:rPr>
          <w:rFonts w:ascii="Times New Roman" w:eastAsia="Times New Roman" w:hAnsi="Times New Roman" w:cs="Times New Roman"/>
          <w:color w:val="000000"/>
          <w:lang w:eastAsia="ru-RU"/>
        </w:rPr>
        <w:t xml:space="preserve">4. </w:t>
      </w:r>
      <w:proofErr w:type="spellStart"/>
      <w:r w:rsidRPr="00756BFC">
        <w:rPr>
          <w:rFonts w:ascii="Times New Roman" w:eastAsia="Times New Roman" w:hAnsi="Times New Roman" w:cs="Times New Roman"/>
          <w:color w:val="000000"/>
          <w:lang w:eastAsia="ru-RU"/>
        </w:rPr>
        <w:t>Фарков</w:t>
      </w:r>
      <w:proofErr w:type="spellEnd"/>
      <w:r w:rsidRPr="00756BFC">
        <w:rPr>
          <w:rFonts w:ascii="Times New Roman" w:eastAsia="Times New Roman" w:hAnsi="Times New Roman" w:cs="Times New Roman"/>
          <w:color w:val="000000"/>
          <w:lang w:eastAsia="ru-RU"/>
        </w:rPr>
        <w:t>  А.В. Математические кружки в школе. 5</w:t>
      </w:r>
      <w:r w:rsidR="0038185C">
        <w:rPr>
          <w:rFonts w:ascii="Times New Roman" w:eastAsia="Times New Roman" w:hAnsi="Times New Roman" w:cs="Times New Roman"/>
          <w:color w:val="000000"/>
          <w:lang w:eastAsia="ru-RU"/>
        </w:rPr>
        <w:t xml:space="preserve">-8 классы– </w:t>
      </w:r>
      <w:proofErr w:type="gramStart"/>
      <w:r w:rsidR="0038185C">
        <w:rPr>
          <w:rFonts w:ascii="Times New Roman" w:eastAsia="Times New Roman" w:hAnsi="Times New Roman" w:cs="Times New Roman"/>
          <w:color w:val="000000"/>
          <w:lang w:eastAsia="ru-RU"/>
        </w:rPr>
        <w:t>М.</w:t>
      </w:r>
      <w:proofErr w:type="gramEnd"/>
      <w:r w:rsidR="0038185C">
        <w:rPr>
          <w:rFonts w:ascii="Times New Roman" w:eastAsia="Times New Roman" w:hAnsi="Times New Roman" w:cs="Times New Roman"/>
          <w:color w:val="000000"/>
          <w:lang w:eastAsia="ru-RU"/>
        </w:rPr>
        <w:t>  Айрис-пресс.</w:t>
      </w:r>
    </w:p>
    <w:p w:rsidR="00B025C2" w:rsidRPr="00756BFC" w:rsidRDefault="00B025C2" w:rsidP="00B025C2">
      <w:p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lang w:eastAsia="ru-RU"/>
        </w:rPr>
      </w:pPr>
      <w:r w:rsidRPr="00756BFC">
        <w:rPr>
          <w:rFonts w:ascii="Times New Roman" w:eastAsia="Times New Roman" w:hAnsi="Times New Roman" w:cs="Times New Roman"/>
          <w:color w:val="000000"/>
          <w:lang w:eastAsia="ru-RU"/>
        </w:rPr>
        <w:t>5.Фарков А.В. Математические олимпиады в школе. 5-</w:t>
      </w:r>
      <w:r w:rsidR="0038185C">
        <w:rPr>
          <w:rFonts w:ascii="Times New Roman" w:eastAsia="Times New Roman" w:hAnsi="Times New Roman" w:cs="Times New Roman"/>
          <w:color w:val="000000"/>
          <w:lang w:eastAsia="ru-RU"/>
        </w:rPr>
        <w:t>11 классы. М.: Айрис-пресс</w:t>
      </w:r>
      <w:r w:rsidRPr="00756BF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025C2" w:rsidRPr="00756BFC" w:rsidRDefault="00B025C2" w:rsidP="00B025C2">
      <w:p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lang w:eastAsia="ru-RU"/>
        </w:rPr>
      </w:pPr>
      <w:r w:rsidRPr="00756BFC">
        <w:rPr>
          <w:rFonts w:ascii="Times New Roman" w:eastAsia="Times New Roman" w:hAnsi="Times New Roman" w:cs="Times New Roman"/>
          <w:color w:val="000000"/>
          <w:lang w:eastAsia="ru-RU"/>
        </w:rPr>
        <w:t>6.Фарков  А.В. Внеклассная работа по математике.5</w:t>
      </w:r>
      <w:r w:rsidR="0038185C">
        <w:rPr>
          <w:rFonts w:ascii="Times New Roman" w:eastAsia="Times New Roman" w:hAnsi="Times New Roman" w:cs="Times New Roman"/>
          <w:color w:val="000000"/>
          <w:lang w:eastAsia="ru-RU"/>
        </w:rPr>
        <w:t>-11 классы М.: Айрис-пресс.</w:t>
      </w:r>
    </w:p>
    <w:p w:rsidR="00B025C2" w:rsidRPr="00756BFC" w:rsidRDefault="00B025C2" w:rsidP="00B025C2">
      <w:p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lang w:eastAsia="ru-RU"/>
        </w:rPr>
      </w:pPr>
      <w:r w:rsidRPr="00756BFC">
        <w:rPr>
          <w:rFonts w:ascii="Times New Roman" w:eastAsia="Times New Roman" w:hAnsi="Times New Roman" w:cs="Times New Roman"/>
          <w:color w:val="000000"/>
          <w:lang w:eastAsia="ru-RU"/>
        </w:rPr>
        <w:t>7. Ю.В.Щербакова. Занимательная математика на уроках и внеклассных мероприят</w:t>
      </w:r>
      <w:r w:rsidR="0038185C">
        <w:rPr>
          <w:rFonts w:ascii="Times New Roman" w:eastAsia="Times New Roman" w:hAnsi="Times New Roman" w:cs="Times New Roman"/>
          <w:color w:val="000000"/>
          <w:lang w:eastAsia="ru-RU"/>
        </w:rPr>
        <w:t>иях. 5-8 классы. М.: Глобус</w:t>
      </w:r>
      <w:r w:rsidRPr="00756BF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025C2" w:rsidRPr="00756BFC" w:rsidRDefault="00B025C2" w:rsidP="00B025C2">
      <w:p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lang w:eastAsia="ru-RU"/>
        </w:rPr>
      </w:pPr>
      <w:r w:rsidRPr="00756BF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F7A0A" w:rsidRPr="00756BFC" w:rsidRDefault="008F7A0A">
      <w:pPr>
        <w:rPr>
          <w:rFonts w:ascii="Times New Roman" w:hAnsi="Times New Roman" w:cs="Times New Roman"/>
        </w:rPr>
      </w:pPr>
    </w:p>
    <w:sectPr w:rsidR="008F7A0A" w:rsidRPr="00756BFC" w:rsidSect="00193BD6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083E"/>
    <w:multiLevelType w:val="hybridMultilevel"/>
    <w:tmpl w:val="A24E3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2103D2"/>
    <w:multiLevelType w:val="hybridMultilevel"/>
    <w:tmpl w:val="9E78F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322B25"/>
    <w:multiLevelType w:val="hybridMultilevel"/>
    <w:tmpl w:val="EC9227D6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">
    <w:nsid w:val="138915F9"/>
    <w:multiLevelType w:val="hybridMultilevel"/>
    <w:tmpl w:val="5388F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FB0851"/>
    <w:multiLevelType w:val="hybridMultilevel"/>
    <w:tmpl w:val="5E508D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E9A42E5"/>
    <w:multiLevelType w:val="hybridMultilevel"/>
    <w:tmpl w:val="21C87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5037A5"/>
    <w:multiLevelType w:val="hybridMultilevel"/>
    <w:tmpl w:val="08760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844A3F"/>
    <w:multiLevelType w:val="hybridMultilevel"/>
    <w:tmpl w:val="532C1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B1B3A"/>
    <w:multiLevelType w:val="hybridMultilevel"/>
    <w:tmpl w:val="63588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AE1F7A"/>
    <w:multiLevelType w:val="hybridMultilevel"/>
    <w:tmpl w:val="9CDE7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0154F"/>
    <w:multiLevelType w:val="hybridMultilevel"/>
    <w:tmpl w:val="39840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BB23A9"/>
    <w:multiLevelType w:val="hybridMultilevel"/>
    <w:tmpl w:val="62EC9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FA244C"/>
    <w:multiLevelType w:val="hybridMultilevel"/>
    <w:tmpl w:val="7AFC7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F64EA8"/>
    <w:multiLevelType w:val="hybridMultilevel"/>
    <w:tmpl w:val="9B708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3906C6"/>
    <w:multiLevelType w:val="hybridMultilevel"/>
    <w:tmpl w:val="FFB6B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3743F5"/>
    <w:multiLevelType w:val="hybridMultilevel"/>
    <w:tmpl w:val="A9C47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954B89"/>
    <w:multiLevelType w:val="hybridMultilevel"/>
    <w:tmpl w:val="317A7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9E76AC"/>
    <w:multiLevelType w:val="hybridMultilevel"/>
    <w:tmpl w:val="CF14C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F8111E"/>
    <w:multiLevelType w:val="hybridMultilevel"/>
    <w:tmpl w:val="AEC2F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56CB8"/>
    <w:multiLevelType w:val="hybridMultilevel"/>
    <w:tmpl w:val="217CE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3C1107"/>
    <w:multiLevelType w:val="hybridMultilevel"/>
    <w:tmpl w:val="C59EE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FD2B79"/>
    <w:multiLevelType w:val="hybridMultilevel"/>
    <w:tmpl w:val="F52C308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1B304A"/>
    <w:multiLevelType w:val="hybridMultilevel"/>
    <w:tmpl w:val="6E6A6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912E28"/>
    <w:multiLevelType w:val="hybridMultilevel"/>
    <w:tmpl w:val="C1243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790331"/>
    <w:multiLevelType w:val="hybridMultilevel"/>
    <w:tmpl w:val="62305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DC0B15"/>
    <w:multiLevelType w:val="hybridMultilevel"/>
    <w:tmpl w:val="C5888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710558"/>
    <w:multiLevelType w:val="hybridMultilevel"/>
    <w:tmpl w:val="15549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1C6589"/>
    <w:multiLevelType w:val="hybridMultilevel"/>
    <w:tmpl w:val="2D1CF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5B571B"/>
    <w:multiLevelType w:val="hybridMultilevel"/>
    <w:tmpl w:val="ED161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FE7E1D"/>
    <w:multiLevelType w:val="hybridMultilevel"/>
    <w:tmpl w:val="0302B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0836E3"/>
    <w:multiLevelType w:val="hybridMultilevel"/>
    <w:tmpl w:val="532C1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D4137"/>
    <w:multiLevelType w:val="hybridMultilevel"/>
    <w:tmpl w:val="5F0A7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131728"/>
    <w:multiLevelType w:val="hybridMultilevel"/>
    <w:tmpl w:val="37645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60301F"/>
    <w:multiLevelType w:val="hybridMultilevel"/>
    <w:tmpl w:val="C0B0C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DC3AB5"/>
    <w:multiLevelType w:val="hybridMultilevel"/>
    <w:tmpl w:val="DB5ABFDC"/>
    <w:lvl w:ilvl="0" w:tplc="578884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B0415E"/>
    <w:multiLevelType w:val="hybridMultilevel"/>
    <w:tmpl w:val="050AC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7"/>
  </w:num>
  <w:num w:numId="3">
    <w:abstractNumId w:val="30"/>
  </w:num>
  <w:num w:numId="4">
    <w:abstractNumId w:val="18"/>
  </w:num>
  <w:num w:numId="5">
    <w:abstractNumId w:val="9"/>
  </w:num>
  <w:num w:numId="6">
    <w:abstractNumId w:val="0"/>
  </w:num>
  <w:num w:numId="7">
    <w:abstractNumId w:val="35"/>
  </w:num>
  <w:num w:numId="8">
    <w:abstractNumId w:val="22"/>
  </w:num>
  <w:num w:numId="9">
    <w:abstractNumId w:val="8"/>
  </w:num>
  <w:num w:numId="10">
    <w:abstractNumId w:val="33"/>
  </w:num>
  <w:num w:numId="11">
    <w:abstractNumId w:val="16"/>
  </w:num>
  <w:num w:numId="12">
    <w:abstractNumId w:val="15"/>
  </w:num>
  <w:num w:numId="13">
    <w:abstractNumId w:val="32"/>
  </w:num>
  <w:num w:numId="14">
    <w:abstractNumId w:val="11"/>
  </w:num>
  <w:num w:numId="15">
    <w:abstractNumId w:val="3"/>
  </w:num>
  <w:num w:numId="16">
    <w:abstractNumId w:val="24"/>
  </w:num>
  <w:num w:numId="17">
    <w:abstractNumId w:val="14"/>
  </w:num>
  <w:num w:numId="18">
    <w:abstractNumId w:val="6"/>
  </w:num>
  <w:num w:numId="19">
    <w:abstractNumId w:val="2"/>
  </w:num>
  <w:num w:numId="20">
    <w:abstractNumId w:val="27"/>
  </w:num>
  <w:num w:numId="21">
    <w:abstractNumId w:val="23"/>
  </w:num>
  <w:num w:numId="22">
    <w:abstractNumId w:val="26"/>
  </w:num>
  <w:num w:numId="23">
    <w:abstractNumId w:val="4"/>
  </w:num>
  <w:num w:numId="24">
    <w:abstractNumId w:val="12"/>
  </w:num>
  <w:num w:numId="25">
    <w:abstractNumId w:val="1"/>
  </w:num>
  <w:num w:numId="26">
    <w:abstractNumId w:val="28"/>
  </w:num>
  <w:num w:numId="27">
    <w:abstractNumId w:val="13"/>
  </w:num>
  <w:num w:numId="28">
    <w:abstractNumId w:val="31"/>
  </w:num>
  <w:num w:numId="29">
    <w:abstractNumId w:val="5"/>
  </w:num>
  <w:num w:numId="30">
    <w:abstractNumId w:val="10"/>
  </w:num>
  <w:num w:numId="31">
    <w:abstractNumId w:val="20"/>
  </w:num>
  <w:num w:numId="32">
    <w:abstractNumId w:val="19"/>
  </w:num>
  <w:num w:numId="33">
    <w:abstractNumId w:val="17"/>
  </w:num>
  <w:num w:numId="34">
    <w:abstractNumId w:val="2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5C2"/>
    <w:rsid w:val="000336D7"/>
    <w:rsid w:val="00092E48"/>
    <w:rsid w:val="000A02DE"/>
    <w:rsid w:val="000A20C9"/>
    <w:rsid w:val="00191486"/>
    <w:rsid w:val="00193BD6"/>
    <w:rsid w:val="00194A39"/>
    <w:rsid w:val="00207B3B"/>
    <w:rsid w:val="0021392F"/>
    <w:rsid w:val="00255C06"/>
    <w:rsid w:val="002D4751"/>
    <w:rsid w:val="0038185C"/>
    <w:rsid w:val="003E786F"/>
    <w:rsid w:val="00402FB2"/>
    <w:rsid w:val="00404876"/>
    <w:rsid w:val="00404B84"/>
    <w:rsid w:val="00491B5C"/>
    <w:rsid w:val="00501FD3"/>
    <w:rsid w:val="006944C7"/>
    <w:rsid w:val="006A327E"/>
    <w:rsid w:val="00737802"/>
    <w:rsid w:val="00756BFC"/>
    <w:rsid w:val="007C15A7"/>
    <w:rsid w:val="008D2278"/>
    <w:rsid w:val="008E0014"/>
    <w:rsid w:val="008E2C8E"/>
    <w:rsid w:val="008F7A0A"/>
    <w:rsid w:val="009221E0"/>
    <w:rsid w:val="00AA782B"/>
    <w:rsid w:val="00AD20B3"/>
    <w:rsid w:val="00AF38DE"/>
    <w:rsid w:val="00AF4663"/>
    <w:rsid w:val="00B025C2"/>
    <w:rsid w:val="00B400E3"/>
    <w:rsid w:val="00BB4755"/>
    <w:rsid w:val="00BD00CD"/>
    <w:rsid w:val="00C01449"/>
    <w:rsid w:val="00C975F9"/>
    <w:rsid w:val="00D86B46"/>
    <w:rsid w:val="00DE5B63"/>
    <w:rsid w:val="00DF3731"/>
    <w:rsid w:val="00E875C2"/>
    <w:rsid w:val="00EF0E22"/>
    <w:rsid w:val="00F0492B"/>
    <w:rsid w:val="00F35F76"/>
    <w:rsid w:val="00FF0BB0"/>
    <w:rsid w:val="00FF1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0A"/>
  </w:style>
  <w:style w:type="paragraph" w:styleId="2">
    <w:name w:val="heading 2"/>
    <w:basedOn w:val="a"/>
    <w:next w:val="a"/>
    <w:link w:val="20"/>
    <w:semiHidden/>
    <w:unhideWhenUsed/>
    <w:qFormat/>
    <w:rsid w:val="007C15A7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B025C2"/>
    <w:rPr>
      <w:b/>
      <w:bCs/>
    </w:rPr>
  </w:style>
  <w:style w:type="character" w:styleId="a5">
    <w:name w:val="Emphasis"/>
    <w:basedOn w:val="a0"/>
    <w:uiPriority w:val="20"/>
    <w:qFormat/>
    <w:rsid w:val="00B025C2"/>
    <w:rPr>
      <w:i/>
      <w:iCs/>
    </w:rPr>
  </w:style>
  <w:style w:type="character" w:customStyle="1" w:styleId="apple-converted-space">
    <w:name w:val="apple-converted-space"/>
    <w:basedOn w:val="a0"/>
    <w:rsid w:val="00B025C2"/>
  </w:style>
  <w:style w:type="character" w:customStyle="1" w:styleId="FontStyle219">
    <w:name w:val="Font Style219"/>
    <w:basedOn w:val="a0"/>
    <w:rsid w:val="00AA782B"/>
    <w:rPr>
      <w:rFonts w:ascii="Times New Roman" w:hAnsi="Times New Roman" w:cs="Times New Roman"/>
      <w:sz w:val="20"/>
      <w:szCs w:val="20"/>
    </w:rPr>
  </w:style>
  <w:style w:type="paragraph" w:customStyle="1" w:styleId="3">
    <w:name w:val="Заголовок 3+"/>
    <w:basedOn w:val="a"/>
    <w:rsid w:val="00AA782B"/>
    <w:pPr>
      <w:widowControl w:val="0"/>
      <w:suppressAutoHyphens/>
      <w:overflowPunct w:val="0"/>
      <w:autoSpaceDE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No Spacing"/>
    <w:link w:val="a7"/>
    <w:uiPriority w:val="1"/>
    <w:qFormat/>
    <w:rsid w:val="00AA782B"/>
    <w:pPr>
      <w:spacing w:after="0" w:line="240" w:lineRule="auto"/>
    </w:pPr>
  </w:style>
  <w:style w:type="paragraph" w:styleId="a8">
    <w:name w:val="Body Text"/>
    <w:basedOn w:val="a"/>
    <w:link w:val="a9"/>
    <w:rsid w:val="00D86B46"/>
    <w:pPr>
      <w:suppressAutoHyphens/>
      <w:spacing w:after="120" w:line="240" w:lineRule="auto"/>
      <w:jc w:val="center"/>
    </w:pPr>
    <w:rPr>
      <w:rFonts w:ascii="Calibri" w:eastAsia="Calibri" w:hAnsi="Calibri" w:cs="Times New Roman"/>
      <w:lang w:eastAsia="ar-SA"/>
    </w:rPr>
  </w:style>
  <w:style w:type="character" w:customStyle="1" w:styleId="a9">
    <w:name w:val="Основной текст Знак"/>
    <w:basedOn w:val="a0"/>
    <w:link w:val="a8"/>
    <w:rsid w:val="00D86B46"/>
    <w:rPr>
      <w:rFonts w:ascii="Calibri" w:eastAsia="Calibri" w:hAnsi="Calibri" w:cs="Times New Roman"/>
      <w:lang w:eastAsia="ar-SA"/>
    </w:rPr>
  </w:style>
  <w:style w:type="paragraph" w:customStyle="1" w:styleId="aa">
    <w:name w:val="Содержимое таблицы"/>
    <w:basedOn w:val="a"/>
    <w:rsid w:val="00D86B46"/>
    <w:pPr>
      <w:suppressLineNumbers/>
      <w:suppressAutoHyphens/>
      <w:spacing w:after="0" w:line="240" w:lineRule="auto"/>
      <w:jc w:val="center"/>
    </w:pPr>
    <w:rPr>
      <w:rFonts w:ascii="Calibri" w:eastAsia="Calibri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DF3731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semiHidden/>
    <w:rsid w:val="007C15A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7C15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7C1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F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38DE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6"/>
    <w:uiPriority w:val="1"/>
    <w:locked/>
    <w:rsid w:val="00AD20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6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cp:lastPrinted>2016-10-30T19:04:00Z</cp:lastPrinted>
  <dcterms:created xsi:type="dcterms:W3CDTF">2013-09-02T09:31:00Z</dcterms:created>
  <dcterms:modified xsi:type="dcterms:W3CDTF">2023-10-16T08:14:00Z</dcterms:modified>
</cp:coreProperties>
</file>